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687D1" w14:textId="77777777" w:rsidR="00103407" w:rsidRDefault="00103407" w:rsidP="00103407">
      <w:pPr>
        <w:jc w:val="both"/>
        <w:rPr>
          <w:rFonts w:ascii="Century Gothic" w:hAnsi="Century Gothic" w:cs="Arial"/>
          <w:b/>
          <w:sz w:val="24"/>
          <w:szCs w:val="24"/>
        </w:rPr>
      </w:pPr>
    </w:p>
    <w:p w14:paraId="72253C9B" w14:textId="77777777" w:rsidR="00103407" w:rsidRDefault="00103407" w:rsidP="00103407">
      <w:pPr>
        <w:jc w:val="both"/>
        <w:rPr>
          <w:rFonts w:ascii="Century Gothic" w:hAnsi="Century Gothic" w:cs="Arial"/>
          <w:b/>
          <w:sz w:val="24"/>
          <w:szCs w:val="24"/>
        </w:rPr>
      </w:pPr>
    </w:p>
    <w:p w14:paraId="199304CA" w14:textId="77777777" w:rsidR="00103407" w:rsidRPr="004B50BB" w:rsidRDefault="00103407" w:rsidP="00103407">
      <w:pPr>
        <w:jc w:val="both"/>
        <w:rPr>
          <w:rFonts w:ascii="Century Gothic" w:hAnsi="Century Gothic"/>
          <w:sz w:val="24"/>
          <w:szCs w:val="24"/>
        </w:rPr>
      </w:pPr>
      <w:r w:rsidRPr="004B50BB">
        <w:rPr>
          <w:rFonts w:ascii="Century Gothic" w:hAnsi="Century Gothic" w:cs="Arial"/>
          <w:b/>
          <w:sz w:val="24"/>
          <w:szCs w:val="24"/>
        </w:rPr>
        <w:t xml:space="preserve">Regidor Diego Franco </w:t>
      </w:r>
      <w:r w:rsidRPr="004B50BB">
        <w:rPr>
          <w:rFonts w:ascii="Century Gothic" w:hAnsi="Century Gothic"/>
          <w:b/>
          <w:sz w:val="24"/>
          <w:szCs w:val="24"/>
          <w:lang w:eastAsia="es-ES"/>
        </w:rPr>
        <w:t>Jiménez</w:t>
      </w:r>
      <w:r w:rsidRPr="004B50BB">
        <w:rPr>
          <w:rFonts w:ascii="Century Gothic" w:hAnsi="Century Gothic" w:cs="Arial"/>
          <w:b/>
          <w:sz w:val="24"/>
          <w:szCs w:val="24"/>
        </w:rPr>
        <w:t>. –</w:t>
      </w:r>
      <w:r w:rsidRPr="004B50BB">
        <w:rPr>
          <w:rFonts w:ascii="Century Gothic" w:hAnsi="Century Gothic"/>
          <w:sz w:val="24"/>
          <w:szCs w:val="24"/>
        </w:rPr>
        <w:t xml:space="preserve"> </w:t>
      </w:r>
      <w:r>
        <w:rPr>
          <w:rFonts w:ascii="Century Gothic" w:hAnsi="Century Gothic"/>
          <w:sz w:val="24"/>
          <w:szCs w:val="24"/>
        </w:rPr>
        <w:t>B</w:t>
      </w:r>
      <w:r w:rsidRPr="001A70D8">
        <w:rPr>
          <w:rFonts w:ascii="Century Gothic" w:hAnsi="Century Gothic"/>
          <w:sz w:val="24"/>
          <w:szCs w:val="24"/>
        </w:rPr>
        <w:t>ueno</w:t>
      </w:r>
      <w:r>
        <w:rPr>
          <w:rFonts w:ascii="Century Gothic" w:hAnsi="Century Gothic"/>
          <w:sz w:val="24"/>
          <w:szCs w:val="24"/>
        </w:rPr>
        <w:t>,</w:t>
      </w:r>
      <w:r w:rsidRPr="001A70D8">
        <w:rPr>
          <w:rFonts w:ascii="Century Gothic" w:hAnsi="Century Gothic"/>
          <w:sz w:val="24"/>
          <w:szCs w:val="24"/>
        </w:rPr>
        <w:t xml:space="preserve"> agradecerles su presencia, estamos iniciand</w:t>
      </w:r>
      <w:r>
        <w:rPr>
          <w:rFonts w:ascii="Century Gothic" w:hAnsi="Century Gothic"/>
          <w:sz w:val="24"/>
          <w:szCs w:val="24"/>
        </w:rPr>
        <w:t xml:space="preserve">o, </w:t>
      </w:r>
      <w:r w:rsidRPr="001A70D8">
        <w:rPr>
          <w:rFonts w:ascii="Century Gothic" w:hAnsi="Century Gothic"/>
          <w:sz w:val="24"/>
          <w:szCs w:val="24"/>
        </w:rPr>
        <w:t xml:space="preserve">la </w:t>
      </w:r>
      <w:r>
        <w:rPr>
          <w:rFonts w:ascii="Century Gothic" w:hAnsi="Century Gothic"/>
          <w:sz w:val="24"/>
          <w:szCs w:val="24"/>
        </w:rPr>
        <w:t>s</w:t>
      </w:r>
      <w:r w:rsidRPr="001A70D8">
        <w:rPr>
          <w:rFonts w:ascii="Century Gothic" w:hAnsi="Century Gothic"/>
          <w:sz w:val="24"/>
          <w:szCs w:val="24"/>
        </w:rPr>
        <w:t xml:space="preserve">esión de la </w:t>
      </w:r>
      <w:r>
        <w:rPr>
          <w:rFonts w:ascii="Century Gothic" w:hAnsi="Century Gothic"/>
          <w:sz w:val="24"/>
          <w:szCs w:val="24"/>
        </w:rPr>
        <w:t>c</w:t>
      </w:r>
      <w:r w:rsidRPr="001A70D8">
        <w:rPr>
          <w:rFonts w:ascii="Century Gothic" w:hAnsi="Century Gothic"/>
          <w:sz w:val="24"/>
          <w:szCs w:val="24"/>
        </w:rPr>
        <w:t xml:space="preserve">omisión de </w:t>
      </w:r>
      <w:r>
        <w:rPr>
          <w:rFonts w:ascii="Century Gothic" w:hAnsi="Century Gothic"/>
          <w:sz w:val="24"/>
          <w:szCs w:val="24"/>
        </w:rPr>
        <w:t>f</w:t>
      </w:r>
      <w:r w:rsidRPr="001A70D8">
        <w:rPr>
          <w:rFonts w:ascii="Century Gothic" w:hAnsi="Century Gothic"/>
          <w:sz w:val="24"/>
          <w:szCs w:val="24"/>
        </w:rPr>
        <w:t xml:space="preserve">omento </w:t>
      </w:r>
      <w:r>
        <w:rPr>
          <w:rFonts w:ascii="Century Gothic" w:hAnsi="Century Gothic"/>
          <w:sz w:val="24"/>
          <w:szCs w:val="24"/>
        </w:rPr>
        <w:t>a</w:t>
      </w:r>
      <w:r w:rsidRPr="001A70D8">
        <w:rPr>
          <w:rFonts w:ascii="Century Gothic" w:hAnsi="Century Gothic"/>
          <w:sz w:val="24"/>
          <w:szCs w:val="24"/>
        </w:rPr>
        <w:t>gropecuario</w:t>
      </w:r>
      <w:r>
        <w:rPr>
          <w:rFonts w:ascii="Century Gothic" w:hAnsi="Century Gothic"/>
          <w:sz w:val="24"/>
          <w:szCs w:val="24"/>
        </w:rPr>
        <w:t>,</w:t>
      </w:r>
      <w:r w:rsidRPr="001A70D8">
        <w:rPr>
          <w:rFonts w:ascii="Century Gothic" w:hAnsi="Century Gothic"/>
          <w:sz w:val="24"/>
          <w:szCs w:val="24"/>
        </w:rPr>
        <w:t xml:space="preserve"> </w:t>
      </w:r>
      <w:r>
        <w:rPr>
          <w:rFonts w:ascii="Century Gothic" w:hAnsi="Century Gothic"/>
          <w:sz w:val="24"/>
          <w:szCs w:val="24"/>
        </w:rPr>
        <w:t>f</w:t>
      </w:r>
      <w:r w:rsidRPr="001A70D8">
        <w:rPr>
          <w:rFonts w:ascii="Century Gothic" w:hAnsi="Century Gothic"/>
          <w:sz w:val="24"/>
          <w:szCs w:val="24"/>
        </w:rPr>
        <w:t xml:space="preserve">orestal y </w:t>
      </w:r>
      <w:r>
        <w:rPr>
          <w:rFonts w:ascii="Century Gothic" w:hAnsi="Century Gothic"/>
          <w:sz w:val="24"/>
          <w:szCs w:val="24"/>
        </w:rPr>
        <w:t>p</w:t>
      </w:r>
      <w:r w:rsidRPr="001A70D8">
        <w:rPr>
          <w:rFonts w:ascii="Century Gothic" w:hAnsi="Century Gothic"/>
          <w:sz w:val="24"/>
          <w:szCs w:val="24"/>
        </w:rPr>
        <w:t xml:space="preserve">esca, </w:t>
      </w:r>
      <w:r>
        <w:rPr>
          <w:rFonts w:ascii="Century Gothic" w:hAnsi="Century Gothic"/>
          <w:sz w:val="24"/>
          <w:szCs w:val="24"/>
        </w:rPr>
        <w:t xml:space="preserve">agradezco su asistencia </w:t>
      </w:r>
      <w:r w:rsidRPr="001A70D8">
        <w:rPr>
          <w:rFonts w:ascii="Century Gothic" w:hAnsi="Century Gothic"/>
          <w:sz w:val="24"/>
          <w:szCs w:val="24"/>
        </w:rPr>
        <w:t xml:space="preserve">temprano, sé </w:t>
      </w:r>
      <w:r>
        <w:rPr>
          <w:rFonts w:ascii="Century Gothic" w:hAnsi="Century Gothic"/>
          <w:sz w:val="24"/>
          <w:szCs w:val="24"/>
        </w:rPr>
        <w:t xml:space="preserve">que para las compañeras y compañeros se les complicaba por su </w:t>
      </w:r>
      <w:r w:rsidRPr="001A70D8">
        <w:rPr>
          <w:rFonts w:ascii="Century Gothic" w:hAnsi="Century Gothic"/>
          <w:sz w:val="24"/>
          <w:szCs w:val="24"/>
        </w:rPr>
        <w:t>agenda, pero vamos cerrando el mes</w:t>
      </w:r>
      <w:r>
        <w:rPr>
          <w:rFonts w:ascii="Century Gothic" w:hAnsi="Century Gothic"/>
          <w:sz w:val="24"/>
          <w:szCs w:val="24"/>
        </w:rPr>
        <w:t xml:space="preserve"> y buscamos presentar en esta sesión </w:t>
      </w:r>
      <w:r w:rsidRPr="001A70D8">
        <w:rPr>
          <w:rFonts w:ascii="Century Gothic" w:hAnsi="Century Gothic"/>
          <w:sz w:val="24"/>
          <w:szCs w:val="24"/>
        </w:rPr>
        <w:t>el último capítulo de</w:t>
      </w:r>
      <w:r>
        <w:rPr>
          <w:rFonts w:ascii="Century Gothic" w:hAnsi="Century Gothic"/>
          <w:sz w:val="24"/>
          <w:szCs w:val="24"/>
        </w:rPr>
        <w:t xml:space="preserve">l proyecto del </w:t>
      </w:r>
      <w:r w:rsidRPr="001A70D8">
        <w:rPr>
          <w:rFonts w:ascii="Century Gothic" w:hAnsi="Century Gothic"/>
          <w:sz w:val="24"/>
          <w:szCs w:val="24"/>
        </w:rPr>
        <w:t>reglamento, la intención</w:t>
      </w:r>
      <w:r>
        <w:rPr>
          <w:rFonts w:ascii="Century Gothic" w:hAnsi="Century Gothic"/>
          <w:sz w:val="24"/>
          <w:szCs w:val="24"/>
        </w:rPr>
        <w:t xml:space="preserve"> </w:t>
      </w:r>
      <w:r w:rsidRPr="001A70D8">
        <w:rPr>
          <w:rFonts w:ascii="Century Gothic" w:hAnsi="Century Gothic"/>
          <w:sz w:val="24"/>
          <w:szCs w:val="24"/>
        </w:rPr>
        <w:t>no</w:t>
      </w:r>
      <w:r>
        <w:rPr>
          <w:rFonts w:ascii="Century Gothic" w:hAnsi="Century Gothic"/>
          <w:sz w:val="24"/>
          <w:szCs w:val="24"/>
        </w:rPr>
        <w:t xml:space="preserve"> es,</w:t>
      </w:r>
      <w:r w:rsidRPr="001A70D8">
        <w:rPr>
          <w:rFonts w:ascii="Century Gothic" w:hAnsi="Century Gothic"/>
          <w:sz w:val="24"/>
          <w:szCs w:val="24"/>
        </w:rPr>
        <w:t xml:space="preserve"> solo leerlo en conjunto</w:t>
      </w:r>
      <w:r>
        <w:rPr>
          <w:rFonts w:ascii="Century Gothic" w:hAnsi="Century Gothic"/>
          <w:sz w:val="24"/>
          <w:szCs w:val="24"/>
        </w:rPr>
        <w:t>,</w:t>
      </w:r>
      <w:r w:rsidRPr="001A70D8">
        <w:rPr>
          <w:rFonts w:ascii="Century Gothic" w:hAnsi="Century Gothic"/>
          <w:sz w:val="24"/>
          <w:szCs w:val="24"/>
        </w:rPr>
        <w:t xml:space="preserve"> sino poder analizar, poder discutir para cerrar </w:t>
      </w:r>
      <w:r>
        <w:rPr>
          <w:rFonts w:ascii="Century Gothic" w:hAnsi="Century Gothic"/>
          <w:sz w:val="24"/>
          <w:szCs w:val="24"/>
        </w:rPr>
        <w:t xml:space="preserve">la etapa de proyecto </w:t>
      </w:r>
      <w:r w:rsidRPr="001A70D8">
        <w:rPr>
          <w:rFonts w:ascii="Century Gothic" w:hAnsi="Century Gothic"/>
          <w:sz w:val="24"/>
          <w:szCs w:val="24"/>
        </w:rPr>
        <w:t>de reglamento y presentar</w:t>
      </w:r>
      <w:r>
        <w:rPr>
          <w:rFonts w:ascii="Century Gothic" w:hAnsi="Century Gothic"/>
          <w:sz w:val="24"/>
          <w:szCs w:val="24"/>
        </w:rPr>
        <w:t xml:space="preserve">lo en </w:t>
      </w:r>
      <w:r w:rsidRPr="001A70D8">
        <w:rPr>
          <w:rFonts w:ascii="Century Gothic" w:hAnsi="Century Gothic"/>
          <w:sz w:val="24"/>
          <w:szCs w:val="24"/>
        </w:rPr>
        <w:t>todo</w:t>
      </w:r>
      <w:r>
        <w:rPr>
          <w:rFonts w:ascii="Century Gothic" w:hAnsi="Century Gothic"/>
          <w:sz w:val="24"/>
          <w:szCs w:val="24"/>
        </w:rPr>
        <w:t>s</w:t>
      </w:r>
      <w:r w:rsidRPr="001A70D8">
        <w:rPr>
          <w:rFonts w:ascii="Century Gothic" w:hAnsi="Century Gothic"/>
          <w:sz w:val="24"/>
          <w:szCs w:val="24"/>
        </w:rPr>
        <w:t xml:space="preserve"> los sectores</w:t>
      </w:r>
      <w:r>
        <w:rPr>
          <w:rFonts w:ascii="Century Gothic" w:hAnsi="Century Gothic"/>
          <w:sz w:val="24"/>
          <w:szCs w:val="24"/>
        </w:rPr>
        <w:t xml:space="preserve">; </w:t>
      </w:r>
      <w:r w:rsidRPr="001A70D8">
        <w:rPr>
          <w:rFonts w:ascii="Century Gothic" w:hAnsi="Century Gothic"/>
          <w:sz w:val="24"/>
          <w:szCs w:val="24"/>
        </w:rPr>
        <w:t>agropecuario,</w:t>
      </w:r>
      <w:r>
        <w:rPr>
          <w:rFonts w:ascii="Century Gothic" w:hAnsi="Century Gothic"/>
          <w:sz w:val="24"/>
          <w:szCs w:val="24"/>
        </w:rPr>
        <w:t xml:space="preserve"> </w:t>
      </w:r>
      <w:r w:rsidRPr="001A70D8">
        <w:rPr>
          <w:rFonts w:ascii="Century Gothic" w:hAnsi="Century Gothic"/>
          <w:sz w:val="24"/>
          <w:szCs w:val="24"/>
        </w:rPr>
        <w:t>forestal y pesquero</w:t>
      </w:r>
      <w:r>
        <w:rPr>
          <w:rFonts w:ascii="Century Gothic" w:hAnsi="Century Gothic"/>
          <w:sz w:val="24"/>
          <w:szCs w:val="24"/>
        </w:rPr>
        <w:t>,</w:t>
      </w:r>
      <w:r w:rsidRPr="001A70D8">
        <w:rPr>
          <w:rFonts w:ascii="Century Gothic" w:hAnsi="Century Gothic"/>
          <w:sz w:val="24"/>
          <w:szCs w:val="24"/>
        </w:rPr>
        <w:t xml:space="preserve"> para preparar en caso de que así lo decidan</w:t>
      </w:r>
      <w:r>
        <w:rPr>
          <w:rFonts w:ascii="Century Gothic" w:hAnsi="Century Gothic"/>
          <w:sz w:val="24"/>
          <w:szCs w:val="24"/>
        </w:rPr>
        <w:t>,</w:t>
      </w:r>
      <w:r w:rsidRPr="001A70D8">
        <w:rPr>
          <w:rFonts w:ascii="Century Gothic" w:hAnsi="Century Gothic"/>
          <w:sz w:val="24"/>
          <w:szCs w:val="24"/>
        </w:rPr>
        <w:t xml:space="preserve"> </w:t>
      </w:r>
      <w:r>
        <w:rPr>
          <w:rFonts w:ascii="Century Gothic" w:hAnsi="Century Gothic"/>
          <w:sz w:val="24"/>
          <w:szCs w:val="24"/>
        </w:rPr>
        <w:t>la</w:t>
      </w:r>
      <w:r w:rsidRPr="001A70D8">
        <w:rPr>
          <w:rFonts w:ascii="Century Gothic" w:hAnsi="Century Gothic"/>
          <w:sz w:val="24"/>
          <w:szCs w:val="24"/>
        </w:rPr>
        <w:t xml:space="preserve"> publicación y tener </w:t>
      </w:r>
      <w:r>
        <w:rPr>
          <w:rFonts w:ascii="Century Gothic" w:hAnsi="Century Gothic"/>
          <w:sz w:val="24"/>
          <w:szCs w:val="24"/>
        </w:rPr>
        <w:t xml:space="preserve">el </w:t>
      </w:r>
      <w:r w:rsidRPr="001A70D8">
        <w:rPr>
          <w:rFonts w:ascii="Century Gothic" w:hAnsi="Century Gothic"/>
          <w:sz w:val="24"/>
          <w:szCs w:val="24"/>
        </w:rPr>
        <w:t>reglamento en el mes de enero, que mi amiga nos ayude a pasarlo por puntos constitucionales y nos dé</w:t>
      </w:r>
      <w:r>
        <w:rPr>
          <w:rFonts w:ascii="Century Gothic" w:hAnsi="Century Gothic"/>
          <w:sz w:val="24"/>
          <w:szCs w:val="24"/>
        </w:rPr>
        <w:t xml:space="preserve"> el apoyo para sacarlo, </w:t>
      </w:r>
      <w:r w:rsidRPr="001A70D8">
        <w:rPr>
          <w:rFonts w:ascii="Century Gothic" w:hAnsi="Century Gothic"/>
          <w:sz w:val="24"/>
          <w:szCs w:val="24"/>
        </w:rPr>
        <w:t>sobre todo</w:t>
      </w:r>
      <w:r>
        <w:rPr>
          <w:rFonts w:ascii="Century Gothic" w:hAnsi="Century Gothic"/>
          <w:sz w:val="24"/>
          <w:szCs w:val="24"/>
        </w:rPr>
        <w:t xml:space="preserve"> por el sector </w:t>
      </w:r>
      <w:r w:rsidRPr="001A70D8">
        <w:rPr>
          <w:rFonts w:ascii="Century Gothic" w:hAnsi="Century Gothic"/>
          <w:sz w:val="24"/>
          <w:szCs w:val="24"/>
        </w:rPr>
        <w:t>agroalimentario</w:t>
      </w:r>
      <w:r>
        <w:rPr>
          <w:rFonts w:ascii="Century Gothic" w:hAnsi="Century Gothic"/>
          <w:sz w:val="24"/>
          <w:szCs w:val="24"/>
        </w:rPr>
        <w:t>,</w:t>
      </w:r>
      <w:r w:rsidRPr="001A70D8">
        <w:rPr>
          <w:rFonts w:ascii="Century Gothic" w:hAnsi="Century Gothic"/>
          <w:sz w:val="24"/>
          <w:szCs w:val="24"/>
        </w:rPr>
        <w:t xml:space="preserve"> que creo es lo que estamos viendo como parte</w:t>
      </w:r>
      <w:r>
        <w:rPr>
          <w:rFonts w:ascii="Century Gothic" w:hAnsi="Century Gothic"/>
          <w:sz w:val="24"/>
          <w:szCs w:val="24"/>
        </w:rPr>
        <w:t xml:space="preserve"> de una </w:t>
      </w:r>
      <w:r w:rsidRPr="001A70D8">
        <w:rPr>
          <w:rFonts w:ascii="Century Gothic" w:hAnsi="Century Gothic"/>
          <w:sz w:val="24"/>
          <w:szCs w:val="24"/>
        </w:rPr>
        <w:t>necesidad,</w:t>
      </w:r>
      <w:r>
        <w:rPr>
          <w:rFonts w:ascii="Century Gothic" w:hAnsi="Century Gothic"/>
          <w:sz w:val="24"/>
          <w:szCs w:val="24"/>
        </w:rPr>
        <w:t xml:space="preserve"> entonces</w:t>
      </w:r>
      <w:r w:rsidRPr="004B50BB">
        <w:rPr>
          <w:rFonts w:ascii="Century Gothic" w:hAnsi="Century Gothic"/>
          <w:sz w:val="24"/>
          <w:szCs w:val="24"/>
        </w:rPr>
        <w:t>. Con base en los artículos 27 y 49 de la fracción II de la Ley de Gobierno y de la Administración Pública Municipal del Estado de Jalisco, en su artículo 47 de la Fracción VI 49, 55 del Reglamento Orgánico del Gobierno y la Administración Pública del Municipio de Puerto Vallarta Jalisco, y siendo las 09:1</w:t>
      </w:r>
      <w:r>
        <w:rPr>
          <w:rFonts w:ascii="Century Gothic" w:hAnsi="Century Gothic"/>
          <w:sz w:val="24"/>
          <w:szCs w:val="24"/>
        </w:rPr>
        <w:t>2</w:t>
      </w:r>
      <w:r w:rsidRPr="004B50BB">
        <w:rPr>
          <w:rFonts w:ascii="Century Gothic" w:hAnsi="Century Gothic"/>
          <w:sz w:val="24"/>
          <w:szCs w:val="24"/>
        </w:rPr>
        <w:t xml:space="preserve"> (nueve con d</w:t>
      </w:r>
      <w:r>
        <w:rPr>
          <w:rFonts w:ascii="Century Gothic" w:hAnsi="Century Gothic"/>
          <w:sz w:val="24"/>
          <w:szCs w:val="24"/>
        </w:rPr>
        <w:t>oce</w:t>
      </w:r>
      <w:r w:rsidRPr="004B50BB">
        <w:rPr>
          <w:rFonts w:ascii="Century Gothic" w:hAnsi="Century Gothic"/>
          <w:sz w:val="24"/>
          <w:szCs w:val="24"/>
        </w:rPr>
        <w:t xml:space="preserve"> minutos) del día </w:t>
      </w:r>
      <w:r>
        <w:rPr>
          <w:rFonts w:ascii="Century Gothic" w:hAnsi="Century Gothic"/>
          <w:sz w:val="24"/>
          <w:szCs w:val="24"/>
        </w:rPr>
        <w:t>jueves</w:t>
      </w:r>
      <w:r w:rsidRPr="004B50BB">
        <w:rPr>
          <w:rFonts w:ascii="Century Gothic" w:hAnsi="Century Gothic"/>
          <w:sz w:val="24"/>
          <w:szCs w:val="24"/>
        </w:rPr>
        <w:t xml:space="preserve"> </w:t>
      </w:r>
      <w:r>
        <w:rPr>
          <w:rFonts w:ascii="Century Gothic" w:hAnsi="Century Gothic"/>
          <w:sz w:val="24"/>
          <w:szCs w:val="24"/>
        </w:rPr>
        <w:t>2</w:t>
      </w:r>
      <w:r w:rsidRPr="004B50BB">
        <w:rPr>
          <w:rFonts w:ascii="Century Gothic" w:hAnsi="Century Gothic"/>
          <w:sz w:val="24"/>
          <w:szCs w:val="24"/>
        </w:rPr>
        <w:t>0 (</w:t>
      </w:r>
      <w:r>
        <w:rPr>
          <w:rFonts w:ascii="Century Gothic" w:hAnsi="Century Gothic"/>
          <w:sz w:val="24"/>
          <w:szCs w:val="24"/>
        </w:rPr>
        <w:t>veinte</w:t>
      </w:r>
      <w:r w:rsidRPr="004B50BB">
        <w:rPr>
          <w:rFonts w:ascii="Century Gothic" w:hAnsi="Century Gothic"/>
          <w:sz w:val="24"/>
          <w:szCs w:val="24"/>
        </w:rPr>
        <w:t>) de</w:t>
      </w:r>
      <w:r>
        <w:rPr>
          <w:rFonts w:ascii="Century Gothic" w:hAnsi="Century Gothic"/>
          <w:sz w:val="24"/>
          <w:szCs w:val="24"/>
        </w:rPr>
        <w:t xml:space="preserve"> octubre</w:t>
      </w:r>
      <w:r w:rsidRPr="004B50BB">
        <w:rPr>
          <w:rFonts w:ascii="Century Gothic" w:hAnsi="Century Gothic"/>
          <w:sz w:val="24"/>
          <w:szCs w:val="24"/>
        </w:rPr>
        <w:t xml:space="preserve"> del 2022 (dos mil veintidós) damos inicio a la presente sesión, por lo que me permitiré verificar la existencia del quórum legal, de los integrantes de la Comisión Edilicia Permanente de Fomento Agropecuario, Forestal y Pesca.</w:t>
      </w:r>
    </w:p>
    <w:p w14:paraId="382B843D" w14:textId="77777777" w:rsidR="00103407" w:rsidRDefault="00103407" w:rsidP="00103407">
      <w:pPr>
        <w:jc w:val="both"/>
        <w:rPr>
          <w:rFonts w:ascii="Century Gothic" w:hAnsi="Century Gothic"/>
          <w:b/>
          <w:sz w:val="24"/>
          <w:szCs w:val="24"/>
        </w:rPr>
      </w:pPr>
    </w:p>
    <w:p w14:paraId="787CDD3E" w14:textId="77777777" w:rsidR="00103407" w:rsidRPr="002F393D" w:rsidRDefault="00103407" w:rsidP="00103407">
      <w:pPr>
        <w:jc w:val="both"/>
        <w:rPr>
          <w:rFonts w:ascii="Century Gothic" w:hAnsi="Century Gothic"/>
          <w:b/>
          <w:sz w:val="24"/>
          <w:szCs w:val="24"/>
        </w:rPr>
      </w:pPr>
      <w:r w:rsidRPr="002F393D">
        <w:rPr>
          <w:rFonts w:ascii="Century Gothic" w:hAnsi="Century Gothic"/>
          <w:b/>
          <w:sz w:val="24"/>
          <w:szCs w:val="24"/>
        </w:rPr>
        <w:t xml:space="preserve">1.- Lista de </w:t>
      </w:r>
      <w:r>
        <w:rPr>
          <w:rFonts w:ascii="Century Gothic" w:hAnsi="Century Gothic"/>
          <w:b/>
          <w:sz w:val="24"/>
          <w:szCs w:val="24"/>
        </w:rPr>
        <w:t>a</w:t>
      </w:r>
      <w:r w:rsidRPr="002F393D">
        <w:rPr>
          <w:rFonts w:ascii="Century Gothic" w:hAnsi="Century Gothic"/>
          <w:b/>
          <w:sz w:val="24"/>
          <w:szCs w:val="24"/>
        </w:rPr>
        <w:t>sistencia:</w:t>
      </w:r>
    </w:p>
    <w:tbl>
      <w:tblPr>
        <w:tblStyle w:val="Tablaconcuadrcula"/>
        <w:tblW w:w="0" w:type="auto"/>
        <w:tblLook w:val="04A0" w:firstRow="1" w:lastRow="0" w:firstColumn="1" w:lastColumn="0" w:noHBand="0" w:noVBand="1"/>
      </w:tblPr>
      <w:tblGrid>
        <w:gridCol w:w="5495"/>
        <w:gridCol w:w="3118"/>
      </w:tblGrid>
      <w:tr w:rsidR="00103407" w:rsidRPr="00501BA5" w14:paraId="321E0D4E" w14:textId="77777777" w:rsidTr="00A420CA">
        <w:tc>
          <w:tcPr>
            <w:tcW w:w="5495" w:type="dxa"/>
          </w:tcPr>
          <w:p w14:paraId="69407F7E" w14:textId="77777777" w:rsidR="00103407" w:rsidRPr="00501BA5" w:rsidRDefault="00103407" w:rsidP="00A420CA">
            <w:pPr>
              <w:jc w:val="both"/>
              <w:rPr>
                <w:rFonts w:ascii="Century Gothic" w:hAnsi="Century Gothic"/>
                <w:sz w:val="24"/>
                <w:szCs w:val="24"/>
              </w:rPr>
            </w:pPr>
            <w:r w:rsidRPr="00501BA5">
              <w:rPr>
                <w:rFonts w:ascii="Century Gothic" w:hAnsi="Century Gothic"/>
                <w:sz w:val="24"/>
                <w:szCs w:val="24"/>
              </w:rPr>
              <w:t>Regidor Christian Eduardo Alonso Robles</w:t>
            </w:r>
          </w:p>
        </w:tc>
        <w:tc>
          <w:tcPr>
            <w:tcW w:w="3118" w:type="dxa"/>
          </w:tcPr>
          <w:p w14:paraId="6A67FB3C" w14:textId="77777777" w:rsidR="00103407" w:rsidRPr="00501BA5" w:rsidRDefault="00103407" w:rsidP="00A420CA">
            <w:pPr>
              <w:jc w:val="both"/>
              <w:rPr>
                <w:rFonts w:ascii="Century Gothic" w:hAnsi="Century Gothic"/>
                <w:sz w:val="24"/>
                <w:szCs w:val="24"/>
              </w:rPr>
            </w:pPr>
            <w:r w:rsidRPr="00501BA5">
              <w:rPr>
                <w:rFonts w:ascii="Century Gothic" w:hAnsi="Century Gothic"/>
                <w:sz w:val="24"/>
                <w:szCs w:val="24"/>
              </w:rPr>
              <w:t>Presente</w:t>
            </w:r>
          </w:p>
        </w:tc>
      </w:tr>
      <w:tr w:rsidR="00103407" w:rsidRPr="00501BA5" w14:paraId="07D396D5" w14:textId="77777777" w:rsidTr="00A420CA">
        <w:tc>
          <w:tcPr>
            <w:tcW w:w="5495" w:type="dxa"/>
          </w:tcPr>
          <w:p w14:paraId="45F14160" w14:textId="77777777" w:rsidR="00103407" w:rsidRPr="00501BA5" w:rsidRDefault="00103407" w:rsidP="00A420CA">
            <w:pPr>
              <w:jc w:val="both"/>
              <w:rPr>
                <w:rFonts w:ascii="Century Gothic" w:hAnsi="Century Gothic"/>
                <w:sz w:val="24"/>
                <w:szCs w:val="24"/>
              </w:rPr>
            </w:pPr>
            <w:r w:rsidRPr="00501BA5">
              <w:rPr>
                <w:rFonts w:ascii="Century Gothic" w:hAnsi="Century Gothic"/>
                <w:sz w:val="24"/>
                <w:szCs w:val="24"/>
              </w:rPr>
              <w:t>Regidora María Elena Curiel Preciado</w:t>
            </w:r>
          </w:p>
        </w:tc>
        <w:tc>
          <w:tcPr>
            <w:tcW w:w="3118" w:type="dxa"/>
          </w:tcPr>
          <w:p w14:paraId="5365EA1F" w14:textId="77777777" w:rsidR="00103407" w:rsidRPr="00501BA5" w:rsidRDefault="00103407" w:rsidP="00A420CA">
            <w:pPr>
              <w:jc w:val="both"/>
              <w:rPr>
                <w:rFonts w:ascii="Century Gothic" w:hAnsi="Century Gothic"/>
                <w:sz w:val="24"/>
                <w:szCs w:val="24"/>
              </w:rPr>
            </w:pPr>
            <w:r w:rsidRPr="00501BA5">
              <w:rPr>
                <w:rFonts w:ascii="Century Gothic" w:hAnsi="Century Gothic"/>
                <w:sz w:val="24"/>
                <w:szCs w:val="24"/>
              </w:rPr>
              <w:t>Presente</w:t>
            </w:r>
          </w:p>
        </w:tc>
      </w:tr>
      <w:tr w:rsidR="00103407" w:rsidRPr="00501BA5" w14:paraId="170BEBEA" w14:textId="77777777" w:rsidTr="00A420CA">
        <w:tc>
          <w:tcPr>
            <w:tcW w:w="5495" w:type="dxa"/>
          </w:tcPr>
          <w:p w14:paraId="5B4E2E9C" w14:textId="77777777" w:rsidR="00103407" w:rsidRPr="00501BA5" w:rsidRDefault="00103407" w:rsidP="00A420CA">
            <w:pPr>
              <w:jc w:val="both"/>
              <w:rPr>
                <w:rFonts w:ascii="Century Gothic" w:hAnsi="Century Gothic"/>
                <w:sz w:val="24"/>
                <w:szCs w:val="24"/>
              </w:rPr>
            </w:pPr>
            <w:r w:rsidRPr="00501BA5">
              <w:rPr>
                <w:rFonts w:ascii="Century Gothic" w:hAnsi="Century Gothic"/>
                <w:sz w:val="24"/>
                <w:szCs w:val="24"/>
              </w:rPr>
              <w:t>Regidora Claudia Alejandra Iñiguez Rivera</w:t>
            </w:r>
          </w:p>
        </w:tc>
        <w:tc>
          <w:tcPr>
            <w:tcW w:w="3118" w:type="dxa"/>
          </w:tcPr>
          <w:p w14:paraId="615F1094" w14:textId="77777777" w:rsidR="00103407" w:rsidRPr="00501BA5" w:rsidRDefault="00103407" w:rsidP="00A420CA">
            <w:pPr>
              <w:jc w:val="both"/>
              <w:rPr>
                <w:rFonts w:ascii="Century Gothic" w:hAnsi="Century Gothic"/>
                <w:sz w:val="24"/>
                <w:szCs w:val="24"/>
              </w:rPr>
            </w:pPr>
            <w:r w:rsidRPr="00501BA5">
              <w:rPr>
                <w:rFonts w:ascii="Century Gothic" w:hAnsi="Century Gothic"/>
                <w:sz w:val="24"/>
                <w:szCs w:val="24"/>
              </w:rPr>
              <w:t>presente</w:t>
            </w:r>
          </w:p>
        </w:tc>
      </w:tr>
      <w:tr w:rsidR="00103407" w:rsidRPr="00501BA5" w14:paraId="00637095" w14:textId="77777777" w:rsidTr="00A420CA">
        <w:tc>
          <w:tcPr>
            <w:tcW w:w="5495" w:type="dxa"/>
          </w:tcPr>
          <w:p w14:paraId="3F6623EF" w14:textId="77777777" w:rsidR="00103407" w:rsidRPr="00501BA5" w:rsidRDefault="00103407" w:rsidP="00A420CA">
            <w:pPr>
              <w:jc w:val="both"/>
              <w:rPr>
                <w:rFonts w:ascii="Century Gothic" w:hAnsi="Century Gothic"/>
                <w:sz w:val="24"/>
                <w:szCs w:val="24"/>
              </w:rPr>
            </w:pPr>
            <w:r w:rsidRPr="00501BA5">
              <w:rPr>
                <w:rFonts w:ascii="Century Gothic" w:hAnsi="Century Gothic"/>
                <w:sz w:val="24"/>
                <w:szCs w:val="24"/>
              </w:rPr>
              <w:t>Regidor Luis Ernesto Munguía González</w:t>
            </w:r>
          </w:p>
        </w:tc>
        <w:tc>
          <w:tcPr>
            <w:tcW w:w="3118" w:type="dxa"/>
          </w:tcPr>
          <w:p w14:paraId="4C7D5CF1" w14:textId="77777777" w:rsidR="00103407" w:rsidRPr="00501BA5" w:rsidRDefault="00103407" w:rsidP="00A420CA">
            <w:pPr>
              <w:jc w:val="both"/>
              <w:rPr>
                <w:rFonts w:ascii="Century Gothic" w:hAnsi="Century Gothic"/>
                <w:sz w:val="24"/>
                <w:szCs w:val="24"/>
              </w:rPr>
            </w:pPr>
            <w:r w:rsidRPr="00501BA5">
              <w:rPr>
                <w:rFonts w:ascii="Century Gothic" w:hAnsi="Century Gothic"/>
                <w:sz w:val="24"/>
                <w:szCs w:val="24"/>
              </w:rPr>
              <w:t>Presentó oficio de disculpas</w:t>
            </w:r>
          </w:p>
        </w:tc>
      </w:tr>
      <w:tr w:rsidR="00103407" w:rsidRPr="00501BA5" w14:paraId="5DA77E9D" w14:textId="77777777" w:rsidTr="00A420CA">
        <w:tc>
          <w:tcPr>
            <w:tcW w:w="5495" w:type="dxa"/>
          </w:tcPr>
          <w:p w14:paraId="01E2AE3E" w14:textId="77777777" w:rsidR="00103407" w:rsidRPr="00501BA5" w:rsidRDefault="00103407" w:rsidP="00A420CA">
            <w:pPr>
              <w:jc w:val="both"/>
              <w:rPr>
                <w:rFonts w:ascii="Century Gothic" w:hAnsi="Century Gothic"/>
                <w:sz w:val="24"/>
                <w:szCs w:val="24"/>
              </w:rPr>
            </w:pPr>
            <w:r w:rsidRPr="00501BA5">
              <w:rPr>
                <w:rFonts w:ascii="Century Gothic" w:hAnsi="Century Gothic"/>
                <w:sz w:val="24"/>
                <w:szCs w:val="24"/>
              </w:rPr>
              <w:t>Regidor José Rodríguez González</w:t>
            </w:r>
          </w:p>
        </w:tc>
        <w:tc>
          <w:tcPr>
            <w:tcW w:w="3118" w:type="dxa"/>
          </w:tcPr>
          <w:p w14:paraId="70433725" w14:textId="77777777" w:rsidR="00103407" w:rsidRPr="00501BA5" w:rsidRDefault="00103407" w:rsidP="00A420CA">
            <w:pPr>
              <w:jc w:val="both"/>
              <w:rPr>
                <w:rFonts w:ascii="Century Gothic" w:hAnsi="Century Gothic"/>
                <w:sz w:val="24"/>
                <w:szCs w:val="24"/>
              </w:rPr>
            </w:pPr>
            <w:r w:rsidRPr="00501BA5">
              <w:rPr>
                <w:rFonts w:ascii="Century Gothic" w:hAnsi="Century Gothic"/>
                <w:sz w:val="24"/>
                <w:szCs w:val="24"/>
              </w:rPr>
              <w:t>Se incorpora</w:t>
            </w:r>
          </w:p>
        </w:tc>
      </w:tr>
      <w:tr w:rsidR="00103407" w:rsidRPr="00501BA5" w14:paraId="16CEBADA" w14:textId="77777777" w:rsidTr="00A420CA">
        <w:tc>
          <w:tcPr>
            <w:tcW w:w="5495" w:type="dxa"/>
          </w:tcPr>
          <w:p w14:paraId="7DB13482" w14:textId="77777777" w:rsidR="00103407" w:rsidRPr="00501BA5" w:rsidRDefault="00103407" w:rsidP="00A420CA">
            <w:pPr>
              <w:jc w:val="both"/>
              <w:rPr>
                <w:rFonts w:ascii="Century Gothic" w:hAnsi="Century Gothic"/>
                <w:sz w:val="24"/>
                <w:szCs w:val="24"/>
              </w:rPr>
            </w:pPr>
            <w:r w:rsidRPr="00501BA5">
              <w:rPr>
                <w:rFonts w:ascii="Century Gothic" w:hAnsi="Century Gothic"/>
                <w:sz w:val="24"/>
                <w:szCs w:val="24"/>
              </w:rPr>
              <w:t>Regidora Eva Griselda González Castellanos</w:t>
            </w:r>
          </w:p>
        </w:tc>
        <w:tc>
          <w:tcPr>
            <w:tcW w:w="3118" w:type="dxa"/>
          </w:tcPr>
          <w:p w14:paraId="12385983" w14:textId="77777777" w:rsidR="00103407" w:rsidRPr="00501BA5" w:rsidRDefault="00103407" w:rsidP="00A420CA">
            <w:pPr>
              <w:jc w:val="both"/>
              <w:rPr>
                <w:rFonts w:ascii="Century Gothic" w:hAnsi="Century Gothic"/>
                <w:sz w:val="24"/>
                <w:szCs w:val="24"/>
              </w:rPr>
            </w:pPr>
            <w:r w:rsidRPr="00501BA5">
              <w:rPr>
                <w:rFonts w:ascii="Century Gothic" w:hAnsi="Century Gothic"/>
                <w:sz w:val="24"/>
                <w:szCs w:val="24"/>
              </w:rPr>
              <w:t>Presente</w:t>
            </w:r>
          </w:p>
        </w:tc>
      </w:tr>
      <w:tr w:rsidR="00103407" w:rsidRPr="00501BA5" w14:paraId="17DD035B" w14:textId="77777777" w:rsidTr="00A420CA">
        <w:tc>
          <w:tcPr>
            <w:tcW w:w="5495" w:type="dxa"/>
          </w:tcPr>
          <w:p w14:paraId="13E302E2" w14:textId="77777777" w:rsidR="00103407" w:rsidRPr="00501BA5" w:rsidRDefault="00103407" w:rsidP="00A420CA">
            <w:pPr>
              <w:jc w:val="both"/>
              <w:rPr>
                <w:rFonts w:ascii="Century Gothic" w:hAnsi="Century Gothic"/>
                <w:sz w:val="24"/>
                <w:szCs w:val="24"/>
              </w:rPr>
            </w:pPr>
            <w:r w:rsidRPr="00501BA5">
              <w:rPr>
                <w:rFonts w:ascii="Century Gothic" w:hAnsi="Century Gothic"/>
                <w:sz w:val="24"/>
                <w:szCs w:val="24"/>
              </w:rPr>
              <w:t>Regidora María Guadalupe Guerrero Carvajal</w:t>
            </w:r>
          </w:p>
        </w:tc>
        <w:tc>
          <w:tcPr>
            <w:tcW w:w="3118" w:type="dxa"/>
          </w:tcPr>
          <w:p w14:paraId="06F248BC" w14:textId="77777777" w:rsidR="00103407" w:rsidRPr="00501BA5" w:rsidRDefault="00103407" w:rsidP="00A420CA">
            <w:pPr>
              <w:jc w:val="both"/>
              <w:rPr>
                <w:rFonts w:ascii="Century Gothic" w:hAnsi="Century Gothic"/>
                <w:sz w:val="24"/>
                <w:szCs w:val="24"/>
              </w:rPr>
            </w:pPr>
            <w:r w:rsidRPr="00501BA5">
              <w:rPr>
                <w:rFonts w:ascii="Century Gothic" w:hAnsi="Century Gothic"/>
                <w:sz w:val="24"/>
                <w:szCs w:val="24"/>
              </w:rPr>
              <w:t>Presente</w:t>
            </w:r>
          </w:p>
        </w:tc>
      </w:tr>
      <w:tr w:rsidR="00103407" w:rsidRPr="00501BA5" w14:paraId="692C9680" w14:textId="77777777" w:rsidTr="00A420CA">
        <w:tc>
          <w:tcPr>
            <w:tcW w:w="5495" w:type="dxa"/>
          </w:tcPr>
          <w:p w14:paraId="14D6703C" w14:textId="77777777" w:rsidR="00103407" w:rsidRPr="00501BA5" w:rsidRDefault="00103407" w:rsidP="00A420CA">
            <w:pPr>
              <w:jc w:val="both"/>
              <w:rPr>
                <w:rFonts w:ascii="Century Gothic" w:hAnsi="Century Gothic"/>
                <w:sz w:val="24"/>
                <w:szCs w:val="24"/>
              </w:rPr>
            </w:pPr>
            <w:r w:rsidRPr="00501BA5">
              <w:rPr>
                <w:rFonts w:ascii="Century Gothic" w:hAnsi="Century Gothic"/>
                <w:sz w:val="24"/>
                <w:szCs w:val="24"/>
              </w:rPr>
              <w:t>Regidora Candelaria Tovar Hernández</w:t>
            </w:r>
          </w:p>
        </w:tc>
        <w:tc>
          <w:tcPr>
            <w:tcW w:w="3118" w:type="dxa"/>
          </w:tcPr>
          <w:p w14:paraId="019C6DCA" w14:textId="77777777" w:rsidR="00103407" w:rsidRPr="00501BA5" w:rsidRDefault="00103407" w:rsidP="00A420CA">
            <w:pPr>
              <w:jc w:val="both"/>
              <w:rPr>
                <w:rFonts w:ascii="Century Gothic" w:hAnsi="Century Gothic"/>
                <w:sz w:val="24"/>
                <w:szCs w:val="24"/>
              </w:rPr>
            </w:pPr>
            <w:r w:rsidRPr="00501BA5">
              <w:rPr>
                <w:rFonts w:ascii="Century Gothic" w:hAnsi="Century Gothic"/>
                <w:sz w:val="24"/>
                <w:szCs w:val="24"/>
              </w:rPr>
              <w:t>Presente</w:t>
            </w:r>
          </w:p>
        </w:tc>
      </w:tr>
      <w:tr w:rsidR="00103407" w:rsidRPr="00501BA5" w14:paraId="0C872DAF" w14:textId="77777777" w:rsidTr="00A420CA">
        <w:tc>
          <w:tcPr>
            <w:tcW w:w="5495" w:type="dxa"/>
          </w:tcPr>
          <w:p w14:paraId="6E96AE93" w14:textId="77777777" w:rsidR="00103407" w:rsidRPr="00501BA5" w:rsidRDefault="00103407" w:rsidP="00A420CA">
            <w:pPr>
              <w:jc w:val="both"/>
              <w:rPr>
                <w:rFonts w:ascii="Century Gothic" w:hAnsi="Century Gothic"/>
                <w:sz w:val="24"/>
                <w:szCs w:val="24"/>
              </w:rPr>
            </w:pPr>
            <w:r w:rsidRPr="00501BA5">
              <w:rPr>
                <w:rFonts w:ascii="Century Gothic" w:hAnsi="Century Gothic"/>
                <w:sz w:val="24"/>
                <w:szCs w:val="24"/>
              </w:rPr>
              <w:t>Regidor Diego Franco Jiménez</w:t>
            </w:r>
          </w:p>
        </w:tc>
        <w:tc>
          <w:tcPr>
            <w:tcW w:w="3118" w:type="dxa"/>
          </w:tcPr>
          <w:p w14:paraId="25B42F4C" w14:textId="77777777" w:rsidR="00103407" w:rsidRPr="00501BA5" w:rsidRDefault="00103407" w:rsidP="00A420CA">
            <w:pPr>
              <w:jc w:val="both"/>
              <w:rPr>
                <w:rFonts w:ascii="Century Gothic" w:hAnsi="Century Gothic"/>
                <w:sz w:val="24"/>
                <w:szCs w:val="24"/>
              </w:rPr>
            </w:pPr>
            <w:r w:rsidRPr="00501BA5">
              <w:rPr>
                <w:rFonts w:ascii="Century Gothic" w:hAnsi="Century Gothic"/>
                <w:sz w:val="24"/>
                <w:szCs w:val="24"/>
              </w:rPr>
              <w:t>Presente</w:t>
            </w:r>
          </w:p>
        </w:tc>
      </w:tr>
      <w:tr w:rsidR="00103407" w:rsidRPr="00501BA5" w14:paraId="042347C4" w14:textId="77777777" w:rsidTr="00A420CA">
        <w:tc>
          <w:tcPr>
            <w:tcW w:w="5495" w:type="dxa"/>
          </w:tcPr>
          <w:p w14:paraId="38F05975" w14:textId="77777777" w:rsidR="00103407" w:rsidRPr="00501BA5" w:rsidRDefault="00103407" w:rsidP="00A420CA">
            <w:pPr>
              <w:jc w:val="both"/>
              <w:rPr>
                <w:rFonts w:ascii="Century Gothic" w:hAnsi="Century Gothic"/>
                <w:sz w:val="24"/>
                <w:szCs w:val="24"/>
              </w:rPr>
            </w:pPr>
            <w:r w:rsidRPr="00501BA5">
              <w:rPr>
                <w:rFonts w:ascii="Century Gothic" w:hAnsi="Century Gothic"/>
                <w:sz w:val="24"/>
                <w:szCs w:val="24"/>
              </w:rPr>
              <w:t>Total, de Regidores 07 de 09</w:t>
            </w:r>
          </w:p>
        </w:tc>
        <w:tc>
          <w:tcPr>
            <w:tcW w:w="3118" w:type="dxa"/>
          </w:tcPr>
          <w:p w14:paraId="77A4B0E5" w14:textId="77777777" w:rsidR="00103407" w:rsidRPr="00501BA5" w:rsidRDefault="00103407" w:rsidP="00A420CA">
            <w:pPr>
              <w:jc w:val="both"/>
              <w:rPr>
                <w:rFonts w:ascii="Century Gothic" w:hAnsi="Century Gothic"/>
                <w:sz w:val="24"/>
                <w:szCs w:val="24"/>
              </w:rPr>
            </w:pPr>
          </w:p>
        </w:tc>
      </w:tr>
    </w:tbl>
    <w:p w14:paraId="5884E65F" w14:textId="77777777" w:rsidR="00103407" w:rsidRPr="002F393D" w:rsidRDefault="00103407" w:rsidP="00103407">
      <w:pPr>
        <w:jc w:val="both"/>
        <w:rPr>
          <w:rFonts w:ascii="Century Gothic" w:hAnsi="Century Gothic"/>
          <w:sz w:val="24"/>
          <w:szCs w:val="24"/>
        </w:rPr>
      </w:pPr>
    </w:p>
    <w:p w14:paraId="7D869EE1" w14:textId="77777777" w:rsidR="00103407" w:rsidRDefault="00103407" w:rsidP="00103407">
      <w:pPr>
        <w:jc w:val="both"/>
        <w:rPr>
          <w:rFonts w:ascii="Century Gothic" w:hAnsi="Century Gothic"/>
          <w:sz w:val="24"/>
          <w:szCs w:val="24"/>
        </w:rPr>
      </w:pPr>
    </w:p>
    <w:p w14:paraId="308A0BCF" w14:textId="77777777" w:rsidR="00103407" w:rsidRPr="00C84AF0" w:rsidRDefault="00103407" w:rsidP="00103407">
      <w:pPr>
        <w:jc w:val="both"/>
        <w:rPr>
          <w:rFonts w:ascii="Century Gothic" w:hAnsi="Century Gothic"/>
          <w:sz w:val="24"/>
          <w:szCs w:val="24"/>
        </w:rPr>
      </w:pPr>
      <w:r w:rsidRPr="00C84AF0">
        <w:rPr>
          <w:rFonts w:ascii="Century Gothic" w:hAnsi="Century Gothic"/>
          <w:sz w:val="24"/>
          <w:szCs w:val="24"/>
        </w:rPr>
        <w:t xml:space="preserve">Por lo anterior se declara la existencia de </w:t>
      </w:r>
      <w:bookmarkStart w:id="0" w:name="_Hlk115724216"/>
      <w:r w:rsidRPr="00C84AF0">
        <w:rPr>
          <w:rFonts w:ascii="Century Gothic" w:hAnsi="Century Gothic"/>
          <w:sz w:val="24"/>
          <w:szCs w:val="24"/>
        </w:rPr>
        <w:t>quórum</w:t>
      </w:r>
      <w:bookmarkEnd w:id="0"/>
      <w:r w:rsidRPr="00C84AF0">
        <w:rPr>
          <w:rFonts w:ascii="Century Gothic" w:hAnsi="Century Gothic"/>
          <w:sz w:val="24"/>
          <w:szCs w:val="24"/>
        </w:rPr>
        <w:t xml:space="preserve"> legal para la celebración de la presente sesión en virtud de contar con una asistencia de </w:t>
      </w:r>
      <w:r>
        <w:rPr>
          <w:rFonts w:ascii="Century Gothic" w:hAnsi="Century Gothic"/>
          <w:sz w:val="24"/>
          <w:szCs w:val="24"/>
        </w:rPr>
        <w:t>7</w:t>
      </w:r>
      <w:r w:rsidRPr="00C84AF0">
        <w:rPr>
          <w:rFonts w:ascii="Century Gothic" w:hAnsi="Century Gothic"/>
          <w:sz w:val="24"/>
          <w:szCs w:val="24"/>
        </w:rPr>
        <w:t xml:space="preserve"> de los </w:t>
      </w:r>
      <w:r w:rsidRPr="00C84AF0">
        <w:rPr>
          <w:rFonts w:ascii="Century Gothic" w:hAnsi="Century Gothic"/>
          <w:sz w:val="24"/>
          <w:szCs w:val="24"/>
          <w:u w:val="single"/>
        </w:rPr>
        <w:t>9</w:t>
      </w:r>
      <w:r w:rsidRPr="00C84AF0">
        <w:rPr>
          <w:rFonts w:ascii="Century Gothic" w:hAnsi="Century Gothic"/>
          <w:sz w:val="24"/>
          <w:szCs w:val="24"/>
        </w:rPr>
        <w:t xml:space="preserve"> Regidores convocados, por lo que todos los acuerdos serán válidos de conformidad a lo establecido en la Ley del Gobierno y la Administración Pública Municipal del Estado de Jalisco, así como en los Reglamentos Orgánicos del Gobierno del Municipio de Puerto Vallarta</w:t>
      </w:r>
      <w:r>
        <w:rPr>
          <w:rFonts w:ascii="Century Gothic" w:hAnsi="Century Gothic"/>
          <w:sz w:val="24"/>
          <w:szCs w:val="24"/>
        </w:rPr>
        <w:t>,</w:t>
      </w:r>
      <w:r w:rsidRPr="00C84AF0">
        <w:rPr>
          <w:rFonts w:ascii="Century Gothic" w:hAnsi="Century Gothic"/>
          <w:sz w:val="24"/>
          <w:szCs w:val="24"/>
        </w:rPr>
        <w:t xml:space="preserve"> Jalisco.</w:t>
      </w:r>
      <w:r>
        <w:rPr>
          <w:rFonts w:ascii="Century Gothic" w:hAnsi="Century Gothic"/>
          <w:sz w:val="24"/>
          <w:szCs w:val="24"/>
        </w:rPr>
        <w:t xml:space="preserve"> En el presente apartado, </w:t>
      </w:r>
      <w:r w:rsidRPr="00C84AF0">
        <w:rPr>
          <w:rFonts w:ascii="Century Gothic" w:hAnsi="Century Gothic"/>
          <w:sz w:val="24"/>
          <w:szCs w:val="24"/>
        </w:rPr>
        <w:t>tenemos el orden del día, en los términos que se</w:t>
      </w:r>
      <w:r>
        <w:rPr>
          <w:rFonts w:ascii="Century Gothic" w:hAnsi="Century Gothic"/>
          <w:sz w:val="24"/>
          <w:szCs w:val="24"/>
        </w:rPr>
        <w:t xml:space="preserve"> </w:t>
      </w:r>
      <w:r w:rsidRPr="00C84AF0">
        <w:rPr>
          <w:rFonts w:ascii="Century Gothic" w:hAnsi="Century Gothic"/>
          <w:sz w:val="24"/>
          <w:szCs w:val="24"/>
        </w:rPr>
        <w:t>adjuntó en la convocatoria.</w:t>
      </w:r>
      <w:bookmarkStart w:id="1" w:name="_Hlk112144380"/>
    </w:p>
    <w:p w14:paraId="3AF3D798" w14:textId="77777777" w:rsidR="00103407" w:rsidRDefault="00103407" w:rsidP="00103407">
      <w:pPr>
        <w:jc w:val="both"/>
        <w:rPr>
          <w:rFonts w:ascii="Century Gothic" w:hAnsi="Century Gothic"/>
          <w:b/>
          <w:sz w:val="24"/>
          <w:szCs w:val="24"/>
        </w:rPr>
      </w:pPr>
    </w:p>
    <w:p w14:paraId="37A2C26D" w14:textId="77777777" w:rsidR="00103407" w:rsidRDefault="00103407" w:rsidP="00103407">
      <w:pPr>
        <w:jc w:val="both"/>
        <w:rPr>
          <w:rFonts w:ascii="Century Gothic" w:hAnsi="Century Gothic"/>
          <w:b/>
          <w:sz w:val="24"/>
          <w:szCs w:val="24"/>
        </w:rPr>
      </w:pPr>
    </w:p>
    <w:p w14:paraId="7A09B220" w14:textId="77777777" w:rsidR="00103407" w:rsidRPr="004B50BB" w:rsidRDefault="00103407" w:rsidP="00103407">
      <w:pPr>
        <w:jc w:val="both"/>
        <w:rPr>
          <w:rFonts w:ascii="Century Gothic" w:hAnsi="Century Gothic"/>
          <w:b/>
          <w:sz w:val="24"/>
          <w:szCs w:val="24"/>
        </w:rPr>
      </w:pPr>
      <w:r w:rsidRPr="004B50BB">
        <w:rPr>
          <w:rFonts w:ascii="Century Gothic" w:hAnsi="Century Gothic"/>
          <w:b/>
          <w:sz w:val="24"/>
          <w:szCs w:val="24"/>
        </w:rPr>
        <w:t>2.- “Orden del día”</w:t>
      </w:r>
      <w:bookmarkEnd w:id="1"/>
    </w:p>
    <w:p w14:paraId="6103705B" w14:textId="77777777" w:rsidR="00103407" w:rsidRPr="004B50BB" w:rsidRDefault="00103407" w:rsidP="00103407">
      <w:pPr>
        <w:rPr>
          <w:rFonts w:ascii="Century Gothic" w:hAnsi="Century Gothic"/>
          <w:sz w:val="24"/>
          <w:szCs w:val="24"/>
        </w:rPr>
      </w:pPr>
      <w:r w:rsidRPr="004B50BB">
        <w:rPr>
          <w:rFonts w:ascii="Century Gothic" w:hAnsi="Century Gothic"/>
          <w:sz w:val="24"/>
          <w:szCs w:val="24"/>
        </w:rPr>
        <w:t>Lista de asistencia y declaración de quórum legal.</w:t>
      </w:r>
    </w:p>
    <w:p w14:paraId="5BFA4147" w14:textId="77777777" w:rsidR="00103407" w:rsidRPr="004B50BB" w:rsidRDefault="00103407" w:rsidP="00103407">
      <w:pPr>
        <w:rPr>
          <w:rFonts w:ascii="Century Gothic" w:hAnsi="Century Gothic"/>
          <w:sz w:val="24"/>
          <w:szCs w:val="24"/>
        </w:rPr>
      </w:pPr>
      <w:r w:rsidRPr="004B50BB">
        <w:rPr>
          <w:rFonts w:ascii="Century Gothic" w:hAnsi="Century Gothic"/>
          <w:sz w:val="24"/>
          <w:szCs w:val="24"/>
        </w:rPr>
        <w:t>2.- Aprobación del orden del día.</w:t>
      </w:r>
    </w:p>
    <w:p w14:paraId="2AA7220D" w14:textId="77777777" w:rsidR="00103407" w:rsidRPr="004B50BB" w:rsidRDefault="00103407" w:rsidP="00103407">
      <w:pPr>
        <w:rPr>
          <w:rFonts w:ascii="Century Gothic" w:hAnsi="Century Gothic"/>
          <w:sz w:val="24"/>
          <w:szCs w:val="24"/>
        </w:rPr>
      </w:pPr>
      <w:r w:rsidRPr="004B50BB">
        <w:rPr>
          <w:rFonts w:ascii="Century Gothic" w:hAnsi="Century Gothic"/>
          <w:sz w:val="24"/>
          <w:szCs w:val="24"/>
        </w:rPr>
        <w:t xml:space="preserve">3.- Lectura y aprobación del </w:t>
      </w:r>
      <w:r>
        <w:rPr>
          <w:rFonts w:ascii="Century Gothic" w:hAnsi="Century Gothic"/>
          <w:sz w:val="24"/>
          <w:szCs w:val="24"/>
        </w:rPr>
        <w:t>a</w:t>
      </w:r>
      <w:r w:rsidRPr="004B50BB">
        <w:rPr>
          <w:rFonts w:ascii="Century Gothic" w:hAnsi="Century Gothic"/>
          <w:sz w:val="24"/>
          <w:szCs w:val="24"/>
        </w:rPr>
        <w:t xml:space="preserve">cta de la </w:t>
      </w:r>
      <w:r>
        <w:rPr>
          <w:rFonts w:ascii="Century Gothic" w:hAnsi="Century Gothic"/>
          <w:sz w:val="24"/>
          <w:szCs w:val="24"/>
        </w:rPr>
        <w:t>s</w:t>
      </w:r>
      <w:r w:rsidRPr="004B50BB">
        <w:rPr>
          <w:rFonts w:ascii="Century Gothic" w:hAnsi="Century Gothic"/>
          <w:sz w:val="24"/>
          <w:szCs w:val="24"/>
        </w:rPr>
        <w:t xml:space="preserve">esión del día </w:t>
      </w:r>
      <w:r>
        <w:rPr>
          <w:rFonts w:ascii="Century Gothic" w:hAnsi="Century Gothic"/>
          <w:sz w:val="24"/>
          <w:szCs w:val="24"/>
        </w:rPr>
        <w:t>7(siete)</w:t>
      </w:r>
      <w:r w:rsidRPr="004B50BB">
        <w:rPr>
          <w:rFonts w:ascii="Century Gothic" w:hAnsi="Century Gothic"/>
          <w:sz w:val="24"/>
          <w:szCs w:val="24"/>
        </w:rPr>
        <w:t xml:space="preserve"> de </w:t>
      </w:r>
      <w:r>
        <w:rPr>
          <w:rFonts w:ascii="Century Gothic" w:hAnsi="Century Gothic"/>
          <w:sz w:val="24"/>
          <w:szCs w:val="24"/>
        </w:rPr>
        <w:t>septiembre</w:t>
      </w:r>
      <w:r w:rsidRPr="004B50BB">
        <w:rPr>
          <w:rFonts w:ascii="Century Gothic" w:hAnsi="Century Gothic"/>
          <w:sz w:val="24"/>
          <w:szCs w:val="24"/>
        </w:rPr>
        <w:t xml:space="preserve"> del año 2022</w:t>
      </w:r>
      <w:r>
        <w:rPr>
          <w:rFonts w:ascii="Century Gothic" w:hAnsi="Century Gothic"/>
          <w:sz w:val="24"/>
          <w:szCs w:val="24"/>
        </w:rPr>
        <w:t xml:space="preserve"> </w:t>
      </w:r>
      <w:r w:rsidRPr="004B50BB">
        <w:rPr>
          <w:rFonts w:ascii="Century Gothic" w:hAnsi="Century Gothic"/>
          <w:sz w:val="24"/>
          <w:szCs w:val="24"/>
        </w:rPr>
        <w:t>(dos mil veintidós).</w:t>
      </w:r>
    </w:p>
    <w:p w14:paraId="68D21DB8" w14:textId="77777777" w:rsidR="00103407" w:rsidRPr="00433E3C" w:rsidRDefault="00103407" w:rsidP="00103407">
      <w:pPr>
        <w:rPr>
          <w:rFonts w:ascii="Century Gothic" w:hAnsi="Century Gothic"/>
          <w:sz w:val="24"/>
          <w:szCs w:val="24"/>
        </w:rPr>
      </w:pPr>
      <w:r w:rsidRPr="004B50BB">
        <w:rPr>
          <w:rFonts w:ascii="Century Gothic" w:hAnsi="Century Gothic"/>
          <w:sz w:val="24"/>
          <w:szCs w:val="24"/>
        </w:rPr>
        <w:t>4.-</w:t>
      </w:r>
      <w:r w:rsidRPr="00433E3C">
        <w:rPr>
          <w:rFonts w:ascii="Century Gothic" w:eastAsia="Times New Roman" w:hAnsi="Century Gothic" w:cs="Arial"/>
          <w:lang w:val="es-ES_tradnl" w:eastAsia="es-ES"/>
        </w:rPr>
        <w:t xml:space="preserve"> </w:t>
      </w:r>
      <w:r w:rsidRPr="00433E3C">
        <w:rPr>
          <w:rFonts w:ascii="Century Gothic" w:eastAsia="Times New Roman" w:hAnsi="Century Gothic" w:cs="Arial"/>
          <w:sz w:val="24"/>
          <w:szCs w:val="24"/>
          <w:lang w:val="es-ES_tradnl" w:eastAsia="es-ES"/>
        </w:rPr>
        <w:t xml:space="preserve">Estudio y </w:t>
      </w:r>
      <w:r>
        <w:rPr>
          <w:rFonts w:ascii="Century Gothic" w:eastAsia="Times New Roman" w:hAnsi="Century Gothic" w:cs="Arial"/>
          <w:sz w:val="24"/>
          <w:szCs w:val="24"/>
          <w:lang w:val="es-ES_tradnl" w:eastAsia="es-ES"/>
        </w:rPr>
        <w:t>a</w:t>
      </w:r>
      <w:r w:rsidRPr="00433E3C">
        <w:rPr>
          <w:rFonts w:ascii="Century Gothic" w:eastAsia="Times New Roman" w:hAnsi="Century Gothic" w:cs="Arial"/>
          <w:sz w:val="24"/>
          <w:szCs w:val="24"/>
          <w:lang w:val="es-ES_tradnl" w:eastAsia="es-ES"/>
        </w:rPr>
        <w:t xml:space="preserve">nálisis del </w:t>
      </w:r>
      <w:r>
        <w:rPr>
          <w:rFonts w:ascii="Century Gothic" w:eastAsia="Times New Roman" w:hAnsi="Century Gothic" w:cs="Arial"/>
          <w:sz w:val="24"/>
          <w:szCs w:val="24"/>
          <w:lang w:val="es-ES_tradnl" w:eastAsia="es-ES"/>
        </w:rPr>
        <w:t>p</w:t>
      </w:r>
      <w:r w:rsidRPr="00433E3C">
        <w:rPr>
          <w:rFonts w:ascii="Century Gothic" w:eastAsia="Times New Roman" w:hAnsi="Century Gothic" w:cs="Arial"/>
          <w:sz w:val="24"/>
          <w:szCs w:val="24"/>
          <w:lang w:val="es-ES_tradnl" w:eastAsia="es-ES"/>
        </w:rPr>
        <w:t xml:space="preserve">royecto del </w:t>
      </w:r>
      <w:r>
        <w:rPr>
          <w:rFonts w:ascii="Century Gothic" w:eastAsia="Times New Roman" w:hAnsi="Century Gothic" w:cs="Arial"/>
          <w:sz w:val="24"/>
          <w:szCs w:val="24"/>
          <w:lang w:val="es-ES_tradnl" w:eastAsia="es-ES"/>
        </w:rPr>
        <w:t>r</w:t>
      </w:r>
      <w:r w:rsidRPr="00433E3C">
        <w:rPr>
          <w:rFonts w:ascii="Century Gothic" w:eastAsia="Times New Roman" w:hAnsi="Century Gothic" w:cs="Arial"/>
          <w:sz w:val="24"/>
          <w:szCs w:val="24"/>
          <w:lang w:val="es-ES_tradnl" w:eastAsia="es-ES"/>
        </w:rPr>
        <w:t>eglamento de Fomento Agropecuario, Forestal y Pesca</w:t>
      </w:r>
      <w:r w:rsidRPr="00433E3C">
        <w:rPr>
          <w:rFonts w:ascii="Century Gothic" w:hAnsi="Century Gothic"/>
          <w:sz w:val="24"/>
          <w:szCs w:val="24"/>
        </w:rPr>
        <w:t>.</w:t>
      </w:r>
    </w:p>
    <w:p w14:paraId="5FCB033E" w14:textId="77777777" w:rsidR="00103407" w:rsidRPr="004B50BB" w:rsidRDefault="00103407" w:rsidP="00103407">
      <w:pPr>
        <w:rPr>
          <w:rFonts w:ascii="Century Gothic" w:hAnsi="Century Gothic"/>
          <w:sz w:val="24"/>
          <w:szCs w:val="24"/>
        </w:rPr>
      </w:pPr>
      <w:bookmarkStart w:id="2" w:name="_Hlk112237064"/>
      <w:r w:rsidRPr="004B50BB">
        <w:rPr>
          <w:rFonts w:ascii="Century Gothic" w:hAnsi="Century Gothic"/>
          <w:sz w:val="24"/>
          <w:szCs w:val="24"/>
        </w:rPr>
        <w:t>5.- Asuntos Generales</w:t>
      </w:r>
    </w:p>
    <w:bookmarkEnd w:id="2"/>
    <w:p w14:paraId="0A4854D7" w14:textId="77777777" w:rsidR="00103407" w:rsidRPr="004B50BB" w:rsidRDefault="00103407" w:rsidP="00103407">
      <w:pPr>
        <w:rPr>
          <w:rFonts w:ascii="Century Gothic" w:hAnsi="Century Gothic"/>
          <w:sz w:val="24"/>
          <w:szCs w:val="24"/>
        </w:rPr>
      </w:pPr>
      <w:r w:rsidRPr="004B50BB">
        <w:rPr>
          <w:rFonts w:ascii="Century Gothic" w:hAnsi="Century Gothic"/>
          <w:sz w:val="24"/>
          <w:szCs w:val="24"/>
        </w:rPr>
        <w:t>6.- Clausura.</w:t>
      </w:r>
    </w:p>
    <w:p w14:paraId="13EB847D" w14:textId="77777777" w:rsidR="00103407" w:rsidRPr="00514BCC" w:rsidRDefault="00103407" w:rsidP="00103407">
      <w:pPr>
        <w:jc w:val="both"/>
        <w:rPr>
          <w:rFonts w:ascii="Century Gothic" w:hAnsi="Century Gothic"/>
          <w:sz w:val="24"/>
          <w:szCs w:val="24"/>
        </w:rPr>
      </w:pPr>
      <w:r w:rsidRPr="004B50BB">
        <w:rPr>
          <w:rFonts w:ascii="Century Gothic" w:hAnsi="Century Gothic"/>
          <w:sz w:val="24"/>
          <w:szCs w:val="24"/>
        </w:rPr>
        <w:t>Está a su consideración, señoras y señores Regidores, el orden del día por lo que en votación económica le solicitó manifiesten el sentido de su voto.</w:t>
      </w:r>
    </w:p>
    <w:p w14:paraId="4D4674B8" w14:textId="77777777" w:rsidR="00103407" w:rsidRDefault="00103407" w:rsidP="00103407">
      <w:pPr>
        <w:jc w:val="both"/>
        <w:rPr>
          <w:rFonts w:ascii="Century Gothic" w:hAnsi="Century Gothic"/>
          <w:b/>
          <w:sz w:val="24"/>
          <w:szCs w:val="24"/>
        </w:rPr>
      </w:pPr>
    </w:p>
    <w:p w14:paraId="22F8915C" w14:textId="77777777" w:rsidR="00103407" w:rsidRPr="002F393D" w:rsidRDefault="00103407" w:rsidP="00103407">
      <w:pPr>
        <w:jc w:val="both"/>
        <w:rPr>
          <w:rFonts w:ascii="Century Gothic" w:hAnsi="Century Gothic"/>
          <w:sz w:val="24"/>
          <w:szCs w:val="24"/>
        </w:rPr>
      </w:pPr>
      <w:r w:rsidRPr="002F393D">
        <w:rPr>
          <w:rFonts w:ascii="Century Gothic" w:hAnsi="Century Gothic"/>
          <w:b/>
          <w:sz w:val="24"/>
          <w:szCs w:val="24"/>
        </w:rPr>
        <w:t>Sentido de votación:</w:t>
      </w:r>
    </w:p>
    <w:tbl>
      <w:tblPr>
        <w:tblStyle w:val="Tablaconcuadrcula"/>
        <w:tblW w:w="8398" w:type="dxa"/>
        <w:tblLayout w:type="fixed"/>
        <w:tblLook w:val="04A0" w:firstRow="1" w:lastRow="0" w:firstColumn="1" w:lastColumn="0" w:noHBand="0" w:noVBand="1"/>
      </w:tblPr>
      <w:tblGrid>
        <w:gridCol w:w="3254"/>
        <w:gridCol w:w="1286"/>
        <w:gridCol w:w="1000"/>
        <w:gridCol w:w="1286"/>
        <w:gridCol w:w="1572"/>
      </w:tblGrid>
      <w:tr w:rsidR="00103407" w:rsidRPr="00973D9A" w14:paraId="7E4D1AB9" w14:textId="77777777" w:rsidTr="00A420CA">
        <w:trPr>
          <w:trHeight w:val="488"/>
        </w:trPr>
        <w:tc>
          <w:tcPr>
            <w:tcW w:w="3254" w:type="dxa"/>
          </w:tcPr>
          <w:p w14:paraId="34ED3A15"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Fomento</w:t>
            </w:r>
            <w:r>
              <w:rPr>
                <w:rFonts w:ascii="Century Gothic" w:hAnsi="Century Gothic"/>
                <w:sz w:val="20"/>
                <w:szCs w:val="20"/>
              </w:rPr>
              <w:t xml:space="preserve"> </w:t>
            </w:r>
            <w:r w:rsidRPr="00973D9A">
              <w:rPr>
                <w:rFonts w:ascii="Century Gothic" w:hAnsi="Century Gothic"/>
                <w:sz w:val="20"/>
                <w:szCs w:val="20"/>
              </w:rPr>
              <w:t>Agropecuario, Forestal Y Pesca.</w:t>
            </w:r>
          </w:p>
        </w:tc>
        <w:tc>
          <w:tcPr>
            <w:tcW w:w="1286" w:type="dxa"/>
          </w:tcPr>
          <w:p w14:paraId="0BDA124C"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Asistencia</w:t>
            </w:r>
          </w:p>
        </w:tc>
        <w:tc>
          <w:tcPr>
            <w:tcW w:w="1000" w:type="dxa"/>
          </w:tcPr>
          <w:p w14:paraId="47FC98D8"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A Favor</w:t>
            </w:r>
          </w:p>
        </w:tc>
        <w:tc>
          <w:tcPr>
            <w:tcW w:w="1286" w:type="dxa"/>
          </w:tcPr>
          <w:p w14:paraId="408068E4"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En Contra</w:t>
            </w:r>
          </w:p>
        </w:tc>
        <w:tc>
          <w:tcPr>
            <w:tcW w:w="1572" w:type="dxa"/>
          </w:tcPr>
          <w:p w14:paraId="1944C52D"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Abstenciones</w:t>
            </w:r>
          </w:p>
        </w:tc>
      </w:tr>
      <w:tr w:rsidR="00103407" w:rsidRPr="00973D9A" w14:paraId="0651C197" w14:textId="77777777" w:rsidTr="00A420CA">
        <w:trPr>
          <w:trHeight w:val="500"/>
        </w:trPr>
        <w:tc>
          <w:tcPr>
            <w:tcW w:w="3254" w:type="dxa"/>
          </w:tcPr>
          <w:p w14:paraId="6F072111" w14:textId="77777777" w:rsidR="00103407" w:rsidRPr="00973D9A" w:rsidRDefault="00103407" w:rsidP="00A420CA">
            <w:pPr>
              <w:jc w:val="both"/>
              <w:rPr>
                <w:rFonts w:ascii="Century Gothic" w:hAnsi="Century Gothic"/>
                <w:sz w:val="20"/>
                <w:szCs w:val="20"/>
              </w:rPr>
            </w:pPr>
            <w:bookmarkStart w:id="3" w:name="_Hlk112173908"/>
            <w:r w:rsidRPr="00973D9A">
              <w:rPr>
                <w:rFonts w:ascii="Century Gothic" w:hAnsi="Century Gothic"/>
                <w:sz w:val="20"/>
                <w:szCs w:val="20"/>
              </w:rPr>
              <w:t>Regidor Christian Eduardo Alonso Robles</w:t>
            </w:r>
          </w:p>
        </w:tc>
        <w:tc>
          <w:tcPr>
            <w:tcW w:w="1286" w:type="dxa"/>
          </w:tcPr>
          <w:p w14:paraId="7F8C7EBC"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A</w:t>
            </w:r>
          </w:p>
        </w:tc>
        <w:tc>
          <w:tcPr>
            <w:tcW w:w="1000" w:type="dxa"/>
          </w:tcPr>
          <w:p w14:paraId="4BE6F259"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F</w:t>
            </w:r>
          </w:p>
        </w:tc>
        <w:tc>
          <w:tcPr>
            <w:tcW w:w="1286" w:type="dxa"/>
          </w:tcPr>
          <w:p w14:paraId="75EC2A81" w14:textId="77777777" w:rsidR="00103407" w:rsidRPr="00973D9A" w:rsidRDefault="00103407" w:rsidP="00A420CA">
            <w:pPr>
              <w:jc w:val="both"/>
              <w:rPr>
                <w:rFonts w:ascii="Century Gothic" w:hAnsi="Century Gothic"/>
                <w:b/>
                <w:sz w:val="20"/>
                <w:szCs w:val="20"/>
              </w:rPr>
            </w:pPr>
            <w:r w:rsidRPr="00973D9A">
              <w:rPr>
                <w:rFonts w:ascii="Century Gothic" w:hAnsi="Century Gothic"/>
                <w:b/>
                <w:sz w:val="20"/>
                <w:szCs w:val="20"/>
              </w:rPr>
              <w:t>-</w:t>
            </w:r>
          </w:p>
        </w:tc>
        <w:tc>
          <w:tcPr>
            <w:tcW w:w="1572" w:type="dxa"/>
          </w:tcPr>
          <w:p w14:paraId="00277F78" w14:textId="77777777" w:rsidR="00103407" w:rsidRPr="00973D9A" w:rsidRDefault="00103407" w:rsidP="00A420CA">
            <w:pPr>
              <w:jc w:val="both"/>
              <w:rPr>
                <w:rFonts w:ascii="Century Gothic" w:hAnsi="Century Gothic"/>
                <w:b/>
                <w:sz w:val="20"/>
                <w:szCs w:val="20"/>
              </w:rPr>
            </w:pPr>
            <w:r w:rsidRPr="00973D9A">
              <w:rPr>
                <w:rFonts w:ascii="Century Gothic" w:hAnsi="Century Gothic"/>
                <w:b/>
                <w:sz w:val="20"/>
                <w:szCs w:val="20"/>
              </w:rPr>
              <w:t>-</w:t>
            </w:r>
          </w:p>
        </w:tc>
      </w:tr>
      <w:bookmarkEnd w:id="3"/>
      <w:tr w:rsidR="00103407" w:rsidRPr="00973D9A" w14:paraId="7932A379" w14:textId="77777777" w:rsidTr="00A420CA">
        <w:trPr>
          <w:trHeight w:val="500"/>
        </w:trPr>
        <w:tc>
          <w:tcPr>
            <w:tcW w:w="3254" w:type="dxa"/>
          </w:tcPr>
          <w:p w14:paraId="097C6AAB"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Regidora María Elena Curiel Preciado</w:t>
            </w:r>
          </w:p>
        </w:tc>
        <w:tc>
          <w:tcPr>
            <w:tcW w:w="1286" w:type="dxa"/>
          </w:tcPr>
          <w:p w14:paraId="0514D570" w14:textId="77777777" w:rsidR="00103407" w:rsidRPr="00973D9A" w:rsidRDefault="00103407" w:rsidP="00A420CA">
            <w:pPr>
              <w:jc w:val="both"/>
              <w:rPr>
                <w:rFonts w:ascii="Century Gothic" w:hAnsi="Century Gothic"/>
                <w:sz w:val="20"/>
                <w:szCs w:val="20"/>
              </w:rPr>
            </w:pPr>
            <w:r>
              <w:rPr>
                <w:rFonts w:ascii="Century Gothic" w:hAnsi="Century Gothic"/>
                <w:sz w:val="20"/>
                <w:szCs w:val="20"/>
              </w:rPr>
              <w:t>A</w:t>
            </w:r>
          </w:p>
        </w:tc>
        <w:tc>
          <w:tcPr>
            <w:tcW w:w="1000" w:type="dxa"/>
          </w:tcPr>
          <w:p w14:paraId="0B4CD689" w14:textId="77777777" w:rsidR="00103407" w:rsidRPr="00973D9A" w:rsidRDefault="00103407" w:rsidP="00A420CA">
            <w:pPr>
              <w:jc w:val="both"/>
              <w:rPr>
                <w:rFonts w:ascii="Century Gothic" w:hAnsi="Century Gothic"/>
                <w:sz w:val="20"/>
                <w:szCs w:val="20"/>
              </w:rPr>
            </w:pPr>
            <w:r>
              <w:rPr>
                <w:rFonts w:ascii="Century Gothic" w:hAnsi="Century Gothic"/>
                <w:sz w:val="20"/>
                <w:szCs w:val="20"/>
              </w:rPr>
              <w:t>F</w:t>
            </w:r>
          </w:p>
        </w:tc>
        <w:tc>
          <w:tcPr>
            <w:tcW w:w="1286" w:type="dxa"/>
          </w:tcPr>
          <w:p w14:paraId="1DCF0161" w14:textId="77777777" w:rsidR="00103407" w:rsidRPr="00973D9A" w:rsidRDefault="00103407" w:rsidP="00A420CA">
            <w:pPr>
              <w:jc w:val="both"/>
              <w:rPr>
                <w:rFonts w:ascii="Century Gothic" w:hAnsi="Century Gothic"/>
                <w:b/>
                <w:sz w:val="20"/>
                <w:szCs w:val="20"/>
              </w:rPr>
            </w:pPr>
            <w:r w:rsidRPr="00973D9A">
              <w:rPr>
                <w:rFonts w:ascii="Century Gothic" w:hAnsi="Century Gothic"/>
                <w:b/>
                <w:sz w:val="20"/>
                <w:szCs w:val="20"/>
              </w:rPr>
              <w:t>-</w:t>
            </w:r>
          </w:p>
        </w:tc>
        <w:tc>
          <w:tcPr>
            <w:tcW w:w="1572" w:type="dxa"/>
          </w:tcPr>
          <w:p w14:paraId="29749987" w14:textId="77777777" w:rsidR="00103407" w:rsidRPr="00973D9A" w:rsidRDefault="00103407" w:rsidP="00A420CA">
            <w:pPr>
              <w:jc w:val="both"/>
              <w:rPr>
                <w:rFonts w:ascii="Century Gothic" w:hAnsi="Century Gothic"/>
                <w:b/>
                <w:sz w:val="20"/>
                <w:szCs w:val="20"/>
              </w:rPr>
            </w:pPr>
            <w:r w:rsidRPr="00973D9A">
              <w:rPr>
                <w:rFonts w:ascii="Century Gothic" w:hAnsi="Century Gothic"/>
                <w:b/>
                <w:sz w:val="20"/>
                <w:szCs w:val="20"/>
              </w:rPr>
              <w:t>-</w:t>
            </w:r>
          </w:p>
        </w:tc>
      </w:tr>
      <w:tr w:rsidR="00103407" w:rsidRPr="00973D9A" w14:paraId="74BA5529" w14:textId="77777777" w:rsidTr="00A420CA">
        <w:trPr>
          <w:trHeight w:val="488"/>
        </w:trPr>
        <w:tc>
          <w:tcPr>
            <w:tcW w:w="3254" w:type="dxa"/>
          </w:tcPr>
          <w:p w14:paraId="26B64FD5"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Regidora Claudia Alejandra Iñiguez Rivera</w:t>
            </w:r>
          </w:p>
        </w:tc>
        <w:tc>
          <w:tcPr>
            <w:tcW w:w="1286" w:type="dxa"/>
          </w:tcPr>
          <w:p w14:paraId="3B216BC8" w14:textId="77777777" w:rsidR="00103407" w:rsidRPr="00973D9A" w:rsidRDefault="00103407" w:rsidP="00A420CA">
            <w:pPr>
              <w:jc w:val="both"/>
              <w:rPr>
                <w:rFonts w:ascii="Century Gothic" w:hAnsi="Century Gothic"/>
                <w:sz w:val="20"/>
                <w:szCs w:val="20"/>
              </w:rPr>
            </w:pPr>
            <w:r>
              <w:rPr>
                <w:rFonts w:ascii="Century Gothic" w:hAnsi="Century Gothic"/>
                <w:sz w:val="20"/>
                <w:szCs w:val="20"/>
              </w:rPr>
              <w:t>A</w:t>
            </w:r>
          </w:p>
        </w:tc>
        <w:tc>
          <w:tcPr>
            <w:tcW w:w="1000" w:type="dxa"/>
          </w:tcPr>
          <w:p w14:paraId="0C30A37D" w14:textId="77777777" w:rsidR="00103407" w:rsidRPr="00973D9A" w:rsidRDefault="00103407" w:rsidP="00A420CA">
            <w:pPr>
              <w:jc w:val="both"/>
              <w:rPr>
                <w:rFonts w:ascii="Century Gothic" w:hAnsi="Century Gothic"/>
                <w:sz w:val="20"/>
                <w:szCs w:val="20"/>
              </w:rPr>
            </w:pPr>
            <w:r>
              <w:rPr>
                <w:rFonts w:ascii="Century Gothic" w:hAnsi="Century Gothic"/>
                <w:sz w:val="20"/>
                <w:szCs w:val="20"/>
              </w:rPr>
              <w:t>F</w:t>
            </w:r>
          </w:p>
        </w:tc>
        <w:tc>
          <w:tcPr>
            <w:tcW w:w="1286" w:type="dxa"/>
          </w:tcPr>
          <w:p w14:paraId="40FC9EFE" w14:textId="77777777" w:rsidR="00103407" w:rsidRPr="00973D9A" w:rsidRDefault="00103407" w:rsidP="00A420CA">
            <w:pPr>
              <w:jc w:val="both"/>
              <w:rPr>
                <w:rFonts w:ascii="Century Gothic" w:hAnsi="Century Gothic"/>
                <w:b/>
                <w:sz w:val="20"/>
                <w:szCs w:val="20"/>
              </w:rPr>
            </w:pPr>
            <w:r w:rsidRPr="00973D9A">
              <w:rPr>
                <w:rFonts w:ascii="Century Gothic" w:hAnsi="Century Gothic"/>
                <w:b/>
                <w:sz w:val="20"/>
                <w:szCs w:val="20"/>
              </w:rPr>
              <w:t>-</w:t>
            </w:r>
          </w:p>
        </w:tc>
        <w:tc>
          <w:tcPr>
            <w:tcW w:w="1572" w:type="dxa"/>
          </w:tcPr>
          <w:p w14:paraId="366C5309" w14:textId="77777777" w:rsidR="00103407" w:rsidRPr="00973D9A" w:rsidRDefault="00103407" w:rsidP="00A420CA">
            <w:pPr>
              <w:jc w:val="both"/>
              <w:rPr>
                <w:rFonts w:ascii="Century Gothic" w:hAnsi="Century Gothic"/>
                <w:b/>
                <w:sz w:val="20"/>
                <w:szCs w:val="20"/>
              </w:rPr>
            </w:pPr>
            <w:r w:rsidRPr="00973D9A">
              <w:rPr>
                <w:rFonts w:ascii="Century Gothic" w:hAnsi="Century Gothic"/>
                <w:b/>
                <w:sz w:val="20"/>
                <w:szCs w:val="20"/>
              </w:rPr>
              <w:t>-</w:t>
            </w:r>
          </w:p>
        </w:tc>
      </w:tr>
      <w:tr w:rsidR="00103407" w:rsidRPr="00973D9A" w14:paraId="6071EAA8" w14:textId="77777777" w:rsidTr="00A420CA">
        <w:trPr>
          <w:trHeight w:val="500"/>
        </w:trPr>
        <w:tc>
          <w:tcPr>
            <w:tcW w:w="3254" w:type="dxa"/>
          </w:tcPr>
          <w:p w14:paraId="2B61FE61"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Regidor Luis Ernesto Munguía González</w:t>
            </w:r>
          </w:p>
        </w:tc>
        <w:tc>
          <w:tcPr>
            <w:tcW w:w="1286" w:type="dxa"/>
          </w:tcPr>
          <w:p w14:paraId="6968AC12"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N/A</w:t>
            </w:r>
          </w:p>
        </w:tc>
        <w:tc>
          <w:tcPr>
            <w:tcW w:w="1000" w:type="dxa"/>
          </w:tcPr>
          <w:p w14:paraId="6F9E30C3"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w:t>
            </w:r>
          </w:p>
        </w:tc>
        <w:tc>
          <w:tcPr>
            <w:tcW w:w="1286" w:type="dxa"/>
          </w:tcPr>
          <w:p w14:paraId="22C19D35" w14:textId="77777777" w:rsidR="00103407" w:rsidRPr="00973D9A" w:rsidRDefault="00103407" w:rsidP="00A420CA">
            <w:pPr>
              <w:jc w:val="both"/>
              <w:rPr>
                <w:rFonts w:ascii="Century Gothic" w:hAnsi="Century Gothic"/>
                <w:b/>
                <w:sz w:val="20"/>
                <w:szCs w:val="20"/>
              </w:rPr>
            </w:pPr>
            <w:r w:rsidRPr="00973D9A">
              <w:rPr>
                <w:rFonts w:ascii="Century Gothic" w:hAnsi="Century Gothic"/>
                <w:b/>
                <w:sz w:val="20"/>
                <w:szCs w:val="20"/>
              </w:rPr>
              <w:t>-</w:t>
            </w:r>
          </w:p>
        </w:tc>
        <w:tc>
          <w:tcPr>
            <w:tcW w:w="1572" w:type="dxa"/>
          </w:tcPr>
          <w:p w14:paraId="78B8B12C" w14:textId="77777777" w:rsidR="00103407" w:rsidRPr="00973D9A" w:rsidRDefault="00103407" w:rsidP="00A420CA">
            <w:pPr>
              <w:jc w:val="both"/>
              <w:rPr>
                <w:rFonts w:ascii="Century Gothic" w:hAnsi="Century Gothic"/>
                <w:b/>
                <w:sz w:val="20"/>
                <w:szCs w:val="20"/>
              </w:rPr>
            </w:pPr>
            <w:r w:rsidRPr="00973D9A">
              <w:rPr>
                <w:rFonts w:ascii="Century Gothic" w:hAnsi="Century Gothic"/>
                <w:b/>
                <w:sz w:val="20"/>
                <w:szCs w:val="20"/>
              </w:rPr>
              <w:t>-</w:t>
            </w:r>
          </w:p>
        </w:tc>
      </w:tr>
      <w:tr w:rsidR="00103407" w:rsidRPr="00973D9A" w14:paraId="0C043536" w14:textId="77777777" w:rsidTr="00A420CA">
        <w:trPr>
          <w:trHeight w:val="500"/>
        </w:trPr>
        <w:tc>
          <w:tcPr>
            <w:tcW w:w="3254" w:type="dxa"/>
          </w:tcPr>
          <w:p w14:paraId="0D440AAC"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Regidor</w:t>
            </w:r>
            <w:r>
              <w:rPr>
                <w:rFonts w:ascii="Century Gothic" w:hAnsi="Century Gothic"/>
                <w:sz w:val="20"/>
                <w:szCs w:val="20"/>
              </w:rPr>
              <w:t xml:space="preserve"> </w:t>
            </w:r>
            <w:r w:rsidRPr="00973D9A">
              <w:rPr>
                <w:rFonts w:ascii="Century Gothic" w:hAnsi="Century Gothic"/>
                <w:sz w:val="20"/>
                <w:szCs w:val="20"/>
              </w:rPr>
              <w:t>José Rodríguez González</w:t>
            </w:r>
          </w:p>
        </w:tc>
        <w:tc>
          <w:tcPr>
            <w:tcW w:w="1286" w:type="dxa"/>
          </w:tcPr>
          <w:p w14:paraId="065A2195" w14:textId="77777777" w:rsidR="00103407" w:rsidRPr="00973D9A" w:rsidRDefault="00103407" w:rsidP="00A420CA">
            <w:pPr>
              <w:jc w:val="both"/>
              <w:rPr>
                <w:rFonts w:ascii="Century Gothic" w:hAnsi="Century Gothic"/>
                <w:sz w:val="20"/>
                <w:szCs w:val="20"/>
              </w:rPr>
            </w:pPr>
            <w:r>
              <w:rPr>
                <w:rFonts w:ascii="Century Gothic" w:hAnsi="Century Gothic"/>
                <w:sz w:val="20"/>
                <w:szCs w:val="20"/>
              </w:rPr>
              <w:t>N/A</w:t>
            </w:r>
          </w:p>
        </w:tc>
        <w:tc>
          <w:tcPr>
            <w:tcW w:w="1000" w:type="dxa"/>
          </w:tcPr>
          <w:p w14:paraId="4AC71457" w14:textId="77777777" w:rsidR="00103407" w:rsidRPr="00973D9A" w:rsidRDefault="00103407" w:rsidP="00A420CA">
            <w:pPr>
              <w:jc w:val="both"/>
              <w:rPr>
                <w:rFonts w:ascii="Century Gothic" w:hAnsi="Century Gothic"/>
                <w:sz w:val="20"/>
                <w:szCs w:val="20"/>
              </w:rPr>
            </w:pPr>
            <w:r>
              <w:rPr>
                <w:rFonts w:ascii="Century Gothic" w:hAnsi="Century Gothic"/>
                <w:sz w:val="20"/>
                <w:szCs w:val="20"/>
              </w:rPr>
              <w:t>-</w:t>
            </w:r>
          </w:p>
        </w:tc>
        <w:tc>
          <w:tcPr>
            <w:tcW w:w="1286" w:type="dxa"/>
          </w:tcPr>
          <w:p w14:paraId="526424D2" w14:textId="77777777" w:rsidR="00103407" w:rsidRPr="00973D9A" w:rsidRDefault="00103407" w:rsidP="00A420CA">
            <w:pPr>
              <w:jc w:val="both"/>
              <w:rPr>
                <w:rFonts w:ascii="Century Gothic" w:hAnsi="Century Gothic"/>
                <w:b/>
                <w:sz w:val="20"/>
                <w:szCs w:val="20"/>
              </w:rPr>
            </w:pPr>
            <w:r w:rsidRPr="00973D9A">
              <w:rPr>
                <w:rFonts w:ascii="Century Gothic" w:hAnsi="Century Gothic"/>
                <w:b/>
                <w:sz w:val="20"/>
                <w:szCs w:val="20"/>
              </w:rPr>
              <w:t>-</w:t>
            </w:r>
          </w:p>
        </w:tc>
        <w:tc>
          <w:tcPr>
            <w:tcW w:w="1572" w:type="dxa"/>
          </w:tcPr>
          <w:p w14:paraId="66E5769C" w14:textId="77777777" w:rsidR="00103407" w:rsidRPr="00973D9A" w:rsidRDefault="00103407" w:rsidP="00A420CA">
            <w:pPr>
              <w:jc w:val="both"/>
              <w:rPr>
                <w:rFonts w:ascii="Century Gothic" w:hAnsi="Century Gothic"/>
                <w:b/>
                <w:sz w:val="20"/>
                <w:szCs w:val="20"/>
              </w:rPr>
            </w:pPr>
            <w:r w:rsidRPr="00973D9A">
              <w:rPr>
                <w:rFonts w:ascii="Century Gothic" w:hAnsi="Century Gothic"/>
                <w:b/>
                <w:sz w:val="20"/>
                <w:szCs w:val="20"/>
              </w:rPr>
              <w:t>-</w:t>
            </w:r>
          </w:p>
        </w:tc>
      </w:tr>
      <w:tr w:rsidR="00103407" w:rsidRPr="00973D9A" w14:paraId="703E5831" w14:textId="77777777" w:rsidTr="00A420CA">
        <w:trPr>
          <w:trHeight w:val="624"/>
        </w:trPr>
        <w:tc>
          <w:tcPr>
            <w:tcW w:w="3254" w:type="dxa"/>
          </w:tcPr>
          <w:p w14:paraId="187A19BC"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Regidora</w:t>
            </w:r>
            <w:r>
              <w:rPr>
                <w:rFonts w:ascii="Century Gothic" w:hAnsi="Century Gothic"/>
                <w:sz w:val="20"/>
                <w:szCs w:val="20"/>
              </w:rPr>
              <w:t xml:space="preserve"> </w:t>
            </w:r>
            <w:r w:rsidRPr="00973D9A">
              <w:rPr>
                <w:rFonts w:ascii="Century Gothic" w:hAnsi="Century Gothic"/>
                <w:sz w:val="20"/>
                <w:szCs w:val="20"/>
              </w:rPr>
              <w:t xml:space="preserve">Eva Griselda González </w:t>
            </w:r>
            <w:r w:rsidRPr="00973D9A">
              <w:rPr>
                <w:rFonts w:ascii="Century Gothic" w:eastAsia="Times New Roman" w:hAnsi="Century Gothic" w:cs="Arial"/>
                <w:sz w:val="20"/>
                <w:szCs w:val="20"/>
                <w:lang w:val="es-ES_tradnl" w:eastAsia="es-ES"/>
              </w:rPr>
              <w:t>Castellanos</w:t>
            </w:r>
            <w:r w:rsidRPr="00973D9A">
              <w:rPr>
                <w:rFonts w:ascii="Century Gothic" w:hAnsi="Century Gothic"/>
                <w:sz w:val="20"/>
                <w:szCs w:val="20"/>
              </w:rPr>
              <w:t xml:space="preserve"> </w:t>
            </w:r>
          </w:p>
        </w:tc>
        <w:tc>
          <w:tcPr>
            <w:tcW w:w="1286" w:type="dxa"/>
          </w:tcPr>
          <w:p w14:paraId="1F39EEDB" w14:textId="77777777" w:rsidR="00103407" w:rsidRPr="00973D9A" w:rsidRDefault="00103407" w:rsidP="00A420CA">
            <w:pPr>
              <w:jc w:val="both"/>
              <w:rPr>
                <w:rFonts w:ascii="Century Gothic" w:hAnsi="Century Gothic"/>
                <w:sz w:val="20"/>
                <w:szCs w:val="20"/>
              </w:rPr>
            </w:pPr>
            <w:r>
              <w:rPr>
                <w:rFonts w:ascii="Century Gothic" w:hAnsi="Century Gothic"/>
                <w:sz w:val="20"/>
                <w:szCs w:val="20"/>
              </w:rPr>
              <w:t>A</w:t>
            </w:r>
          </w:p>
        </w:tc>
        <w:tc>
          <w:tcPr>
            <w:tcW w:w="1000" w:type="dxa"/>
          </w:tcPr>
          <w:p w14:paraId="0C8D0BD2" w14:textId="77777777" w:rsidR="00103407" w:rsidRPr="00973D9A" w:rsidRDefault="00103407" w:rsidP="00A420CA">
            <w:pPr>
              <w:jc w:val="both"/>
              <w:rPr>
                <w:rFonts w:ascii="Century Gothic" w:hAnsi="Century Gothic"/>
                <w:sz w:val="20"/>
                <w:szCs w:val="20"/>
              </w:rPr>
            </w:pPr>
            <w:r>
              <w:rPr>
                <w:rFonts w:ascii="Century Gothic" w:hAnsi="Century Gothic"/>
                <w:sz w:val="20"/>
                <w:szCs w:val="20"/>
              </w:rPr>
              <w:t>F</w:t>
            </w:r>
          </w:p>
        </w:tc>
        <w:tc>
          <w:tcPr>
            <w:tcW w:w="1286" w:type="dxa"/>
          </w:tcPr>
          <w:p w14:paraId="1A0B3CFA" w14:textId="77777777" w:rsidR="00103407" w:rsidRPr="00973D9A" w:rsidRDefault="00103407" w:rsidP="00A420CA">
            <w:pPr>
              <w:jc w:val="both"/>
              <w:rPr>
                <w:rFonts w:ascii="Century Gothic" w:hAnsi="Century Gothic"/>
                <w:b/>
                <w:sz w:val="20"/>
                <w:szCs w:val="20"/>
              </w:rPr>
            </w:pPr>
            <w:r w:rsidRPr="00973D9A">
              <w:rPr>
                <w:rFonts w:ascii="Century Gothic" w:hAnsi="Century Gothic"/>
                <w:b/>
                <w:sz w:val="20"/>
                <w:szCs w:val="20"/>
              </w:rPr>
              <w:t>-</w:t>
            </w:r>
          </w:p>
        </w:tc>
        <w:tc>
          <w:tcPr>
            <w:tcW w:w="1572" w:type="dxa"/>
          </w:tcPr>
          <w:p w14:paraId="3C2EF373" w14:textId="77777777" w:rsidR="00103407" w:rsidRPr="00973D9A" w:rsidRDefault="00103407" w:rsidP="00A420CA">
            <w:pPr>
              <w:jc w:val="both"/>
              <w:rPr>
                <w:rFonts w:ascii="Century Gothic" w:hAnsi="Century Gothic"/>
                <w:b/>
                <w:sz w:val="20"/>
                <w:szCs w:val="20"/>
              </w:rPr>
            </w:pPr>
            <w:r w:rsidRPr="00973D9A">
              <w:rPr>
                <w:rFonts w:ascii="Century Gothic" w:hAnsi="Century Gothic"/>
                <w:b/>
                <w:sz w:val="20"/>
                <w:szCs w:val="20"/>
              </w:rPr>
              <w:t>-</w:t>
            </w:r>
          </w:p>
        </w:tc>
      </w:tr>
      <w:tr w:rsidR="00103407" w:rsidRPr="00973D9A" w14:paraId="7C1901EE" w14:textId="77777777" w:rsidTr="00A420CA">
        <w:trPr>
          <w:trHeight w:val="488"/>
        </w:trPr>
        <w:tc>
          <w:tcPr>
            <w:tcW w:w="3254" w:type="dxa"/>
          </w:tcPr>
          <w:p w14:paraId="22CA52B4"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Regidora María Guadalupe Guerrero Carvajal</w:t>
            </w:r>
          </w:p>
        </w:tc>
        <w:tc>
          <w:tcPr>
            <w:tcW w:w="1286" w:type="dxa"/>
          </w:tcPr>
          <w:p w14:paraId="46D38374"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A</w:t>
            </w:r>
          </w:p>
        </w:tc>
        <w:tc>
          <w:tcPr>
            <w:tcW w:w="1000" w:type="dxa"/>
          </w:tcPr>
          <w:p w14:paraId="3B66DE98"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F</w:t>
            </w:r>
          </w:p>
        </w:tc>
        <w:tc>
          <w:tcPr>
            <w:tcW w:w="1286" w:type="dxa"/>
          </w:tcPr>
          <w:p w14:paraId="747644CF" w14:textId="77777777" w:rsidR="00103407" w:rsidRPr="00973D9A" w:rsidRDefault="00103407" w:rsidP="00A420CA">
            <w:pPr>
              <w:jc w:val="both"/>
              <w:rPr>
                <w:rFonts w:ascii="Century Gothic" w:hAnsi="Century Gothic"/>
                <w:b/>
                <w:sz w:val="20"/>
                <w:szCs w:val="20"/>
              </w:rPr>
            </w:pPr>
            <w:r w:rsidRPr="00973D9A">
              <w:rPr>
                <w:rFonts w:ascii="Century Gothic" w:hAnsi="Century Gothic"/>
                <w:b/>
                <w:sz w:val="20"/>
                <w:szCs w:val="20"/>
              </w:rPr>
              <w:t>-</w:t>
            </w:r>
          </w:p>
        </w:tc>
        <w:tc>
          <w:tcPr>
            <w:tcW w:w="1572" w:type="dxa"/>
          </w:tcPr>
          <w:p w14:paraId="783A9FFF" w14:textId="77777777" w:rsidR="00103407" w:rsidRPr="00973D9A" w:rsidRDefault="00103407" w:rsidP="00A420CA">
            <w:pPr>
              <w:jc w:val="both"/>
              <w:rPr>
                <w:rFonts w:ascii="Century Gothic" w:hAnsi="Century Gothic"/>
                <w:b/>
                <w:sz w:val="20"/>
                <w:szCs w:val="20"/>
              </w:rPr>
            </w:pPr>
            <w:r w:rsidRPr="00973D9A">
              <w:rPr>
                <w:rFonts w:ascii="Century Gothic" w:hAnsi="Century Gothic"/>
                <w:b/>
                <w:sz w:val="20"/>
                <w:szCs w:val="20"/>
              </w:rPr>
              <w:t>-</w:t>
            </w:r>
          </w:p>
        </w:tc>
      </w:tr>
      <w:tr w:rsidR="00103407" w:rsidRPr="00973D9A" w14:paraId="71BD4932" w14:textId="77777777" w:rsidTr="00A420CA">
        <w:trPr>
          <w:trHeight w:val="500"/>
        </w:trPr>
        <w:tc>
          <w:tcPr>
            <w:tcW w:w="3254" w:type="dxa"/>
          </w:tcPr>
          <w:p w14:paraId="666BF0E2"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Regidora Candelaria Tovar Hernández</w:t>
            </w:r>
          </w:p>
        </w:tc>
        <w:tc>
          <w:tcPr>
            <w:tcW w:w="1286" w:type="dxa"/>
          </w:tcPr>
          <w:p w14:paraId="5604FDD2"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A</w:t>
            </w:r>
          </w:p>
        </w:tc>
        <w:tc>
          <w:tcPr>
            <w:tcW w:w="1000" w:type="dxa"/>
          </w:tcPr>
          <w:p w14:paraId="188A3476"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F</w:t>
            </w:r>
          </w:p>
        </w:tc>
        <w:tc>
          <w:tcPr>
            <w:tcW w:w="1286" w:type="dxa"/>
          </w:tcPr>
          <w:p w14:paraId="090B5E2C" w14:textId="77777777" w:rsidR="00103407" w:rsidRPr="00973D9A" w:rsidRDefault="00103407" w:rsidP="00A420CA">
            <w:pPr>
              <w:jc w:val="both"/>
              <w:rPr>
                <w:rFonts w:ascii="Century Gothic" w:hAnsi="Century Gothic"/>
                <w:b/>
                <w:sz w:val="20"/>
                <w:szCs w:val="20"/>
              </w:rPr>
            </w:pPr>
            <w:r w:rsidRPr="00973D9A">
              <w:rPr>
                <w:rFonts w:ascii="Century Gothic" w:hAnsi="Century Gothic"/>
                <w:b/>
                <w:sz w:val="20"/>
                <w:szCs w:val="20"/>
              </w:rPr>
              <w:t>-</w:t>
            </w:r>
          </w:p>
        </w:tc>
        <w:tc>
          <w:tcPr>
            <w:tcW w:w="1572" w:type="dxa"/>
          </w:tcPr>
          <w:p w14:paraId="14288685" w14:textId="77777777" w:rsidR="00103407" w:rsidRPr="00973D9A" w:rsidRDefault="00103407" w:rsidP="00A420CA">
            <w:pPr>
              <w:jc w:val="both"/>
              <w:rPr>
                <w:rFonts w:ascii="Century Gothic" w:hAnsi="Century Gothic"/>
                <w:b/>
                <w:sz w:val="20"/>
                <w:szCs w:val="20"/>
              </w:rPr>
            </w:pPr>
            <w:r w:rsidRPr="00973D9A">
              <w:rPr>
                <w:rFonts w:ascii="Century Gothic" w:hAnsi="Century Gothic"/>
                <w:b/>
                <w:sz w:val="20"/>
                <w:szCs w:val="20"/>
              </w:rPr>
              <w:t>-</w:t>
            </w:r>
          </w:p>
        </w:tc>
      </w:tr>
      <w:tr w:rsidR="00103407" w:rsidRPr="00973D9A" w14:paraId="6B4837FF" w14:textId="77777777" w:rsidTr="00A420CA">
        <w:trPr>
          <w:trHeight w:val="244"/>
        </w:trPr>
        <w:tc>
          <w:tcPr>
            <w:tcW w:w="3254" w:type="dxa"/>
          </w:tcPr>
          <w:p w14:paraId="05ADFBCD"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Regidor Diego Franco Jiménez</w:t>
            </w:r>
          </w:p>
        </w:tc>
        <w:tc>
          <w:tcPr>
            <w:tcW w:w="1286" w:type="dxa"/>
          </w:tcPr>
          <w:p w14:paraId="7EA1AC07"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A</w:t>
            </w:r>
          </w:p>
        </w:tc>
        <w:tc>
          <w:tcPr>
            <w:tcW w:w="1000" w:type="dxa"/>
          </w:tcPr>
          <w:p w14:paraId="1B519077"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F</w:t>
            </w:r>
          </w:p>
        </w:tc>
        <w:tc>
          <w:tcPr>
            <w:tcW w:w="1286" w:type="dxa"/>
          </w:tcPr>
          <w:p w14:paraId="231FEBE4" w14:textId="77777777" w:rsidR="00103407" w:rsidRPr="00973D9A" w:rsidRDefault="00103407" w:rsidP="00A420CA">
            <w:pPr>
              <w:jc w:val="both"/>
              <w:rPr>
                <w:rFonts w:ascii="Century Gothic" w:hAnsi="Century Gothic"/>
                <w:b/>
                <w:sz w:val="20"/>
                <w:szCs w:val="20"/>
              </w:rPr>
            </w:pPr>
            <w:r w:rsidRPr="00973D9A">
              <w:rPr>
                <w:rFonts w:ascii="Century Gothic" w:hAnsi="Century Gothic"/>
                <w:b/>
                <w:sz w:val="20"/>
                <w:szCs w:val="20"/>
              </w:rPr>
              <w:t>-</w:t>
            </w:r>
          </w:p>
        </w:tc>
        <w:tc>
          <w:tcPr>
            <w:tcW w:w="1572" w:type="dxa"/>
          </w:tcPr>
          <w:p w14:paraId="1AA94852" w14:textId="77777777" w:rsidR="00103407" w:rsidRPr="00973D9A" w:rsidRDefault="00103407" w:rsidP="00A420CA">
            <w:pPr>
              <w:jc w:val="both"/>
              <w:rPr>
                <w:rFonts w:ascii="Century Gothic" w:hAnsi="Century Gothic"/>
                <w:b/>
                <w:sz w:val="20"/>
                <w:szCs w:val="20"/>
              </w:rPr>
            </w:pPr>
            <w:r w:rsidRPr="00973D9A">
              <w:rPr>
                <w:rFonts w:ascii="Century Gothic" w:hAnsi="Century Gothic"/>
                <w:b/>
                <w:sz w:val="20"/>
                <w:szCs w:val="20"/>
              </w:rPr>
              <w:t>-</w:t>
            </w:r>
          </w:p>
        </w:tc>
      </w:tr>
      <w:tr w:rsidR="00103407" w:rsidRPr="00973D9A" w14:paraId="02C07260" w14:textId="77777777" w:rsidTr="00A420CA">
        <w:trPr>
          <w:trHeight w:val="269"/>
        </w:trPr>
        <w:tc>
          <w:tcPr>
            <w:tcW w:w="3254" w:type="dxa"/>
          </w:tcPr>
          <w:p w14:paraId="4C99130B" w14:textId="77777777" w:rsidR="00103407" w:rsidRPr="00973D9A" w:rsidRDefault="00103407" w:rsidP="00A420CA">
            <w:pPr>
              <w:jc w:val="both"/>
              <w:rPr>
                <w:rFonts w:ascii="Century Gothic" w:hAnsi="Century Gothic"/>
                <w:sz w:val="20"/>
                <w:szCs w:val="20"/>
                <w:highlight w:val="yellow"/>
              </w:rPr>
            </w:pPr>
            <w:r w:rsidRPr="00973D9A">
              <w:rPr>
                <w:rFonts w:ascii="Century Gothic" w:hAnsi="Century Gothic"/>
                <w:sz w:val="20"/>
                <w:szCs w:val="20"/>
              </w:rPr>
              <w:t>Total,</w:t>
            </w:r>
            <w:r>
              <w:rPr>
                <w:rFonts w:ascii="Century Gothic" w:hAnsi="Century Gothic"/>
                <w:sz w:val="20"/>
                <w:szCs w:val="20"/>
              </w:rPr>
              <w:t xml:space="preserve"> </w:t>
            </w:r>
            <w:r w:rsidRPr="00973D9A">
              <w:rPr>
                <w:rFonts w:ascii="Century Gothic" w:hAnsi="Century Gothic"/>
                <w:sz w:val="20"/>
                <w:szCs w:val="20"/>
              </w:rPr>
              <w:t>0</w:t>
            </w:r>
            <w:r>
              <w:rPr>
                <w:rFonts w:ascii="Century Gothic" w:hAnsi="Century Gothic"/>
                <w:sz w:val="20"/>
                <w:szCs w:val="20"/>
              </w:rPr>
              <w:t>7</w:t>
            </w:r>
            <w:r w:rsidRPr="00973D9A">
              <w:rPr>
                <w:rFonts w:ascii="Century Gothic" w:hAnsi="Century Gothic"/>
                <w:sz w:val="20"/>
                <w:szCs w:val="20"/>
              </w:rPr>
              <w:t xml:space="preserve"> de 09 Regidores</w:t>
            </w:r>
          </w:p>
        </w:tc>
        <w:tc>
          <w:tcPr>
            <w:tcW w:w="1286" w:type="dxa"/>
          </w:tcPr>
          <w:p w14:paraId="277C6BEF" w14:textId="77777777" w:rsidR="00103407" w:rsidRPr="00973D9A" w:rsidRDefault="00103407" w:rsidP="00A420CA">
            <w:pPr>
              <w:jc w:val="both"/>
              <w:rPr>
                <w:rFonts w:ascii="Century Gothic" w:hAnsi="Century Gothic"/>
                <w:b/>
                <w:sz w:val="20"/>
                <w:szCs w:val="20"/>
                <w:highlight w:val="yellow"/>
              </w:rPr>
            </w:pPr>
            <w:r>
              <w:rPr>
                <w:rFonts w:ascii="Century Gothic" w:hAnsi="Century Gothic"/>
                <w:b/>
                <w:sz w:val="20"/>
                <w:szCs w:val="20"/>
              </w:rPr>
              <w:t>7</w:t>
            </w:r>
          </w:p>
        </w:tc>
        <w:tc>
          <w:tcPr>
            <w:tcW w:w="1000" w:type="dxa"/>
          </w:tcPr>
          <w:p w14:paraId="6B45689E" w14:textId="77777777" w:rsidR="00103407" w:rsidRPr="00973D9A" w:rsidRDefault="00103407" w:rsidP="00A420CA">
            <w:pPr>
              <w:jc w:val="both"/>
              <w:rPr>
                <w:rFonts w:ascii="Century Gothic" w:hAnsi="Century Gothic"/>
                <w:b/>
                <w:sz w:val="20"/>
                <w:szCs w:val="20"/>
                <w:highlight w:val="yellow"/>
              </w:rPr>
            </w:pPr>
            <w:r>
              <w:rPr>
                <w:rFonts w:ascii="Century Gothic" w:hAnsi="Century Gothic"/>
                <w:b/>
                <w:sz w:val="20"/>
                <w:szCs w:val="20"/>
              </w:rPr>
              <w:t>7</w:t>
            </w:r>
          </w:p>
        </w:tc>
        <w:tc>
          <w:tcPr>
            <w:tcW w:w="1286" w:type="dxa"/>
          </w:tcPr>
          <w:p w14:paraId="60CB6976"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0</w:t>
            </w:r>
          </w:p>
        </w:tc>
        <w:tc>
          <w:tcPr>
            <w:tcW w:w="1572" w:type="dxa"/>
          </w:tcPr>
          <w:p w14:paraId="7699BBA4"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0</w:t>
            </w:r>
          </w:p>
        </w:tc>
      </w:tr>
    </w:tbl>
    <w:p w14:paraId="2BF080A7" w14:textId="77777777" w:rsidR="00103407" w:rsidRDefault="00103407" w:rsidP="00103407">
      <w:pPr>
        <w:jc w:val="both"/>
        <w:rPr>
          <w:rFonts w:ascii="Century Gothic" w:hAnsi="Century Gothic"/>
          <w:sz w:val="24"/>
          <w:szCs w:val="24"/>
        </w:rPr>
      </w:pPr>
    </w:p>
    <w:p w14:paraId="44844DDA" w14:textId="77777777" w:rsidR="00103407" w:rsidRPr="00A74F0E" w:rsidRDefault="00103407" w:rsidP="00103407">
      <w:pPr>
        <w:jc w:val="both"/>
        <w:rPr>
          <w:rFonts w:ascii="Century Gothic" w:hAnsi="Century Gothic"/>
          <w:sz w:val="24"/>
          <w:szCs w:val="24"/>
        </w:rPr>
      </w:pPr>
      <w:r w:rsidRPr="002F393D">
        <w:rPr>
          <w:rFonts w:ascii="Century Gothic" w:hAnsi="Century Gothic"/>
          <w:sz w:val="24"/>
          <w:szCs w:val="24"/>
        </w:rPr>
        <w:t>Aprobado por mayoría simple de votos en los términos que se mencionó.</w:t>
      </w:r>
    </w:p>
    <w:p w14:paraId="22AB841B" w14:textId="77777777" w:rsidR="00103407" w:rsidRDefault="00103407" w:rsidP="00103407">
      <w:pPr>
        <w:jc w:val="both"/>
        <w:rPr>
          <w:rFonts w:ascii="Century Gothic" w:hAnsi="Century Gothic"/>
          <w:b/>
          <w:bCs/>
          <w:sz w:val="24"/>
          <w:szCs w:val="24"/>
        </w:rPr>
      </w:pPr>
    </w:p>
    <w:p w14:paraId="28F7C678" w14:textId="77777777" w:rsidR="00103407" w:rsidRPr="00C84AF0" w:rsidRDefault="00103407" w:rsidP="00103407">
      <w:pPr>
        <w:jc w:val="both"/>
        <w:rPr>
          <w:rFonts w:ascii="Century Gothic" w:hAnsi="Century Gothic"/>
          <w:b/>
          <w:bCs/>
          <w:sz w:val="24"/>
          <w:szCs w:val="24"/>
        </w:rPr>
      </w:pPr>
      <w:r w:rsidRPr="00C84AF0">
        <w:rPr>
          <w:rFonts w:ascii="Century Gothic" w:hAnsi="Century Gothic"/>
          <w:b/>
          <w:bCs/>
          <w:sz w:val="24"/>
          <w:szCs w:val="24"/>
        </w:rPr>
        <w:t xml:space="preserve">3.- Lectura y aprobación del </w:t>
      </w:r>
      <w:r>
        <w:rPr>
          <w:rFonts w:ascii="Century Gothic" w:hAnsi="Century Gothic"/>
          <w:b/>
          <w:bCs/>
          <w:sz w:val="24"/>
          <w:szCs w:val="24"/>
        </w:rPr>
        <w:t>a</w:t>
      </w:r>
      <w:r w:rsidRPr="00C84AF0">
        <w:rPr>
          <w:rFonts w:ascii="Century Gothic" w:hAnsi="Century Gothic"/>
          <w:b/>
          <w:bCs/>
          <w:sz w:val="24"/>
          <w:szCs w:val="24"/>
        </w:rPr>
        <w:t xml:space="preserve">cta de la </w:t>
      </w:r>
      <w:r>
        <w:rPr>
          <w:rFonts w:ascii="Century Gothic" w:hAnsi="Century Gothic"/>
          <w:b/>
          <w:bCs/>
          <w:sz w:val="24"/>
          <w:szCs w:val="24"/>
        </w:rPr>
        <w:t>s</w:t>
      </w:r>
      <w:r w:rsidRPr="00C84AF0">
        <w:rPr>
          <w:rFonts w:ascii="Century Gothic" w:hAnsi="Century Gothic"/>
          <w:b/>
          <w:bCs/>
          <w:sz w:val="24"/>
          <w:szCs w:val="24"/>
        </w:rPr>
        <w:t xml:space="preserve">esión del día </w:t>
      </w:r>
      <w:r>
        <w:rPr>
          <w:rFonts w:ascii="Century Gothic" w:hAnsi="Century Gothic"/>
          <w:b/>
          <w:bCs/>
          <w:sz w:val="24"/>
          <w:szCs w:val="24"/>
        </w:rPr>
        <w:t>7(siete)</w:t>
      </w:r>
      <w:r w:rsidRPr="00C84AF0">
        <w:rPr>
          <w:rFonts w:ascii="Century Gothic" w:hAnsi="Century Gothic"/>
          <w:b/>
          <w:bCs/>
          <w:sz w:val="24"/>
          <w:szCs w:val="24"/>
        </w:rPr>
        <w:t xml:space="preserve"> de</w:t>
      </w:r>
      <w:r>
        <w:rPr>
          <w:rFonts w:ascii="Century Gothic" w:hAnsi="Century Gothic"/>
          <w:b/>
          <w:bCs/>
          <w:sz w:val="24"/>
          <w:szCs w:val="24"/>
        </w:rPr>
        <w:t xml:space="preserve"> septiembre</w:t>
      </w:r>
      <w:r w:rsidRPr="00C84AF0">
        <w:rPr>
          <w:rFonts w:ascii="Century Gothic" w:hAnsi="Century Gothic"/>
          <w:b/>
          <w:bCs/>
          <w:sz w:val="24"/>
          <w:szCs w:val="24"/>
        </w:rPr>
        <w:t xml:space="preserve"> del año 2022</w:t>
      </w:r>
      <w:r>
        <w:rPr>
          <w:rFonts w:ascii="Century Gothic" w:hAnsi="Century Gothic"/>
          <w:b/>
          <w:bCs/>
          <w:sz w:val="24"/>
          <w:szCs w:val="24"/>
        </w:rPr>
        <w:t xml:space="preserve"> (</w:t>
      </w:r>
      <w:r w:rsidRPr="00967DA8">
        <w:rPr>
          <w:rFonts w:ascii="Century Gothic" w:hAnsi="Century Gothic"/>
          <w:b/>
          <w:bCs/>
          <w:sz w:val="24"/>
          <w:szCs w:val="24"/>
        </w:rPr>
        <w:t>dos mil veintidós</w:t>
      </w:r>
      <w:r>
        <w:rPr>
          <w:rFonts w:ascii="Century Gothic" w:hAnsi="Century Gothic"/>
          <w:b/>
          <w:bCs/>
          <w:sz w:val="24"/>
          <w:szCs w:val="24"/>
        </w:rPr>
        <w:t>).</w:t>
      </w:r>
    </w:p>
    <w:p w14:paraId="4485A816" w14:textId="77777777" w:rsidR="00103407" w:rsidRPr="001B0883" w:rsidRDefault="00103407" w:rsidP="00103407">
      <w:pPr>
        <w:jc w:val="both"/>
        <w:rPr>
          <w:rFonts w:ascii="Century Gothic" w:hAnsi="Century Gothic"/>
          <w:sz w:val="24"/>
          <w:szCs w:val="24"/>
        </w:rPr>
      </w:pPr>
      <w:r w:rsidRPr="001B0883">
        <w:rPr>
          <w:rFonts w:ascii="Century Gothic" w:hAnsi="Century Gothic"/>
          <w:sz w:val="24"/>
          <w:szCs w:val="24"/>
        </w:rPr>
        <w:t xml:space="preserve">De conformidad en el artículo 42 de la fracción II del Reglamento Orgánico del Gobierno y la Administración Pública del Municipal de Puerto Vallarta y toda vez que se envió con anticipación </w:t>
      </w:r>
      <w:r>
        <w:rPr>
          <w:rFonts w:ascii="Century Gothic" w:hAnsi="Century Gothic"/>
          <w:sz w:val="24"/>
          <w:szCs w:val="24"/>
        </w:rPr>
        <w:t>el acta</w:t>
      </w:r>
      <w:r w:rsidRPr="001B0883">
        <w:rPr>
          <w:rFonts w:ascii="Century Gothic" w:hAnsi="Century Gothic"/>
          <w:sz w:val="24"/>
          <w:szCs w:val="24"/>
        </w:rPr>
        <w:t xml:space="preserve"> del pasado </w:t>
      </w:r>
      <w:r>
        <w:rPr>
          <w:rFonts w:ascii="Century Gothic" w:hAnsi="Century Gothic"/>
          <w:sz w:val="24"/>
          <w:szCs w:val="24"/>
        </w:rPr>
        <w:t>7</w:t>
      </w:r>
      <w:r w:rsidRPr="001B0883">
        <w:rPr>
          <w:rFonts w:ascii="Century Gothic" w:hAnsi="Century Gothic"/>
          <w:sz w:val="24"/>
          <w:szCs w:val="24"/>
        </w:rPr>
        <w:t xml:space="preserve"> (</w:t>
      </w:r>
      <w:r>
        <w:rPr>
          <w:rFonts w:ascii="Century Gothic" w:hAnsi="Century Gothic"/>
          <w:sz w:val="24"/>
          <w:szCs w:val="24"/>
        </w:rPr>
        <w:t>siete</w:t>
      </w:r>
      <w:r w:rsidRPr="001B0883">
        <w:rPr>
          <w:rFonts w:ascii="Century Gothic" w:hAnsi="Century Gothic"/>
          <w:sz w:val="24"/>
          <w:szCs w:val="24"/>
        </w:rPr>
        <w:t xml:space="preserve">)de </w:t>
      </w:r>
      <w:r>
        <w:rPr>
          <w:rFonts w:ascii="Century Gothic" w:hAnsi="Century Gothic"/>
          <w:sz w:val="24"/>
          <w:szCs w:val="24"/>
        </w:rPr>
        <w:t xml:space="preserve">septiembre </w:t>
      </w:r>
      <w:r w:rsidRPr="001B0883">
        <w:rPr>
          <w:rFonts w:ascii="Century Gothic" w:hAnsi="Century Gothic"/>
          <w:sz w:val="24"/>
          <w:szCs w:val="24"/>
        </w:rPr>
        <w:t>del 2022 (dos mil veintidós), es por lo que solicito a mis compañeros y compañeras ediles, tengan a bien omitir su lectura y pasemos directo a la votación de la misma</w:t>
      </w:r>
      <w:r>
        <w:rPr>
          <w:rFonts w:ascii="Century Gothic" w:hAnsi="Century Gothic"/>
          <w:sz w:val="24"/>
          <w:szCs w:val="24"/>
        </w:rPr>
        <w:t>.</w:t>
      </w:r>
    </w:p>
    <w:p w14:paraId="568E1A33" w14:textId="77777777" w:rsidR="00103407" w:rsidRDefault="00103407" w:rsidP="00103407">
      <w:pPr>
        <w:jc w:val="both"/>
        <w:rPr>
          <w:rFonts w:ascii="Century Gothic" w:hAnsi="Century Gothic"/>
          <w:b/>
          <w:sz w:val="24"/>
          <w:szCs w:val="24"/>
        </w:rPr>
      </w:pPr>
    </w:p>
    <w:p w14:paraId="248FF7F0" w14:textId="77777777" w:rsidR="00103407" w:rsidRDefault="00103407" w:rsidP="00103407">
      <w:pPr>
        <w:jc w:val="both"/>
        <w:rPr>
          <w:rFonts w:ascii="Century Gothic" w:hAnsi="Century Gothic"/>
          <w:b/>
          <w:sz w:val="24"/>
          <w:szCs w:val="24"/>
        </w:rPr>
      </w:pPr>
    </w:p>
    <w:p w14:paraId="42276AC2" w14:textId="77777777" w:rsidR="00103407" w:rsidRDefault="00103407" w:rsidP="00103407">
      <w:pPr>
        <w:jc w:val="both"/>
        <w:rPr>
          <w:rFonts w:ascii="Century Gothic" w:hAnsi="Century Gothic"/>
          <w:b/>
          <w:sz w:val="24"/>
          <w:szCs w:val="24"/>
        </w:rPr>
      </w:pPr>
    </w:p>
    <w:p w14:paraId="7D3773A2" w14:textId="77777777" w:rsidR="00103407" w:rsidRPr="00B636FA" w:rsidRDefault="00103407" w:rsidP="00103407">
      <w:pPr>
        <w:jc w:val="both"/>
        <w:rPr>
          <w:rFonts w:ascii="Century Gothic" w:hAnsi="Century Gothic"/>
          <w:sz w:val="24"/>
          <w:szCs w:val="24"/>
        </w:rPr>
      </w:pPr>
      <w:r w:rsidRPr="00C84AF0">
        <w:rPr>
          <w:rFonts w:ascii="Century Gothic" w:hAnsi="Century Gothic"/>
          <w:b/>
          <w:sz w:val="24"/>
          <w:szCs w:val="24"/>
        </w:rPr>
        <w:t>Sentido de votación</w:t>
      </w:r>
      <w:r w:rsidRPr="002F393D">
        <w:rPr>
          <w:rFonts w:ascii="Century Gothic" w:hAnsi="Century Gothic"/>
          <w:b/>
          <w:sz w:val="24"/>
          <w:szCs w:val="24"/>
        </w:rPr>
        <w:t>:</w:t>
      </w:r>
    </w:p>
    <w:tbl>
      <w:tblPr>
        <w:tblStyle w:val="Tablaconcuadrcula"/>
        <w:tblW w:w="8330" w:type="dxa"/>
        <w:tblLayout w:type="fixed"/>
        <w:tblLook w:val="04A0" w:firstRow="1" w:lastRow="0" w:firstColumn="1" w:lastColumn="0" w:noHBand="0" w:noVBand="1"/>
      </w:tblPr>
      <w:tblGrid>
        <w:gridCol w:w="3227"/>
        <w:gridCol w:w="1276"/>
        <w:gridCol w:w="992"/>
        <w:gridCol w:w="1276"/>
        <w:gridCol w:w="1559"/>
      </w:tblGrid>
      <w:tr w:rsidR="00103407" w:rsidRPr="00973D9A" w14:paraId="7555C0A3" w14:textId="77777777" w:rsidTr="00A420CA">
        <w:trPr>
          <w:trHeight w:val="476"/>
        </w:trPr>
        <w:tc>
          <w:tcPr>
            <w:tcW w:w="3227" w:type="dxa"/>
          </w:tcPr>
          <w:p w14:paraId="535C01EA"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Fomento</w:t>
            </w:r>
            <w:r>
              <w:rPr>
                <w:rFonts w:ascii="Century Gothic" w:hAnsi="Century Gothic"/>
                <w:sz w:val="20"/>
                <w:szCs w:val="20"/>
              </w:rPr>
              <w:t xml:space="preserve"> </w:t>
            </w:r>
            <w:r w:rsidRPr="00973D9A">
              <w:rPr>
                <w:rFonts w:ascii="Century Gothic" w:hAnsi="Century Gothic"/>
                <w:sz w:val="20"/>
                <w:szCs w:val="20"/>
              </w:rPr>
              <w:t>Agropecuario, Forestal Y Pesca.</w:t>
            </w:r>
          </w:p>
        </w:tc>
        <w:tc>
          <w:tcPr>
            <w:tcW w:w="1276" w:type="dxa"/>
          </w:tcPr>
          <w:p w14:paraId="0BC255C9"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Asistencia</w:t>
            </w:r>
          </w:p>
        </w:tc>
        <w:tc>
          <w:tcPr>
            <w:tcW w:w="992" w:type="dxa"/>
          </w:tcPr>
          <w:p w14:paraId="3961C973"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A Favor</w:t>
            </w:r>
          </w:p>
        </w:tc>
        <w:tc>
          <w:tcPr>
            <w:tcW w:w="1276" w:type="dxa"/>
          </w:tcPr>
          <w:p w14:paraId="777A1AEA"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En Contra</w:t>
            </w:r>
          </w:p>
        </w:tc>
        <w:tc>
          <w:tcPr>
            <w:tcW w:w="1559" w:type="dxa"/>
          </w:tcPr>
          <w:p w14:paraId="2267708E"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Abstenciones</w:t>
            </w:r>
          </w:p>
        </w:tc>
      </w:tr>
      <w:tr w:rsidR="00103407" w:rsidRPr="00973D9A" w14:paraId="6363FF3C" w14:textId="77777777" w:rsidTr="00A420CA">
        <w:trPr>
          <w:trHeight w:val="487"/>
        </w:trPr>
        <w:tc>
          <w:tcPr>
            <w:tcW w:w="3227" w:type="dxa"/>
          </w:tcPr>
          <w:p w14:paraId="75CC313C"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Regidor Christian Eduardo Alonso Robles</w:t>
            </w:r>
          </w:p>
        </w:tc>
        <w:tc>
          <w:tcPr>
            <w:tcW w:w="1276" w:type="dxa"/>
          </w:tcPr>
          <w:p w14:paraId="3589CD19"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A</w:t>
            </w:r>
          </w:p>
        </w:tc>
        <w:tc>
          <w:tcPr>
            <w:tcW w:w="992" w:type="dxa"/>
          </w:tcPr>
          <w:p w14:paraId="028E0D21"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F</w:t>
            </w:r>
          </w:p>
        </w:tc>
        <w:tc>
          <w:tcPr>
            <w:tcW w:w="1276" w:type="dxa"/>
          </w:tcPr>
          <w:p w14:paraId="1E9A64AF" w14:textId="77777777" w:rsidR="00103407" w:rsidRPr="00973D9A" w:rsidRDefault="00103407" w:rsidP="00A420CA">
            <w:pPr>
              <w:jc w:val="both"/>
              <w:rPr>
                <w:rFonts w:ascii="Century Gothic" w:hAnsi="Century Gothic"/>
                <w:b/>
                <w:sz w:val="20"/>
                <w:szCs w:val="20"/>
              </w:rPr>
            </w:pPr>
            <w:r w:rsidRPr="00973D9A">
              <w:rPr>
                <w:rFonts w:ascii="Century Gothic" w:hAnsi="Century Gothic"/>
                <w:b/>
                <w:sz w:val="20"/>
                <w:szCs w:val="20"/>
              </w:rPr>
              <w:t>-</w:t>
            </w:r>
          </w:p>
        </w:tc>
        <w:tc>
          <w:tcPr>
            <w:tcW w:w="1559" w:type="dxa"/>
          </w:tcPr>
          <w:p w14:paraId="2415622C" w14:textId="77777777" w:rsidR="00103407" w:rsidRPr="00973D9A" w:rsidRDefault="00103407" w:rsidP="00A420CA">
            <w:pPr>
              <w:jc w:val="both"/>
              <w:rPr>
                <w:rFonts w:ascii="Century Gothic" w:hAnsi="Century Gothic"/>
                <w:b/>
                <w:sz w:val="20"/>
                <w:szCs w:val="20"/>
              </w:rPr>
            </w:pPr>
            <w:r w:rsidRPr="00973D9A">
              <w:rPr>
                <w:rFonts w:ascii="Century Gothic" w:hAnsi="Century Gothic"/>
                <w:b/>
                <w:sz w:val="20"/>
                <w:szCs w:val="20"/>
              </w:rPr>
              <w:t>-</w:t>
            </w:r>
          </w:p>
        </w:tc>
      </w:tr>
      <w:tr w:rsidR="00103407" w:rsidRPr="00973D9A" w14:paraId="2D3485E7" w14:textId="77777777" w:rsidTr="00A420CA">
        <w:trPr>
          <w:trHeight w:val="487"/>
        </w:trPr>
        <w:tc>
          <w:tcPr>
            <w:tcW w:w="3227" w:type="dxa"/>
          </w:tcPr>
          <w:p w14:paraId="0E43850E"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Regidora María Elena Curiel Preciado</w:t>
            </w:r>
          </w:p>
        </w:tc>
        <w:tc>
          <w:tcPr>
            <w:tcW w:w="1276" w:type="dxa"/>
          </w:tcPr>
          <w:p w14:paraId="4F541EE9"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A</w:t>
            </w:r>
          </w:p>
        </w:tc>
        <w:tc>
          <w:tcPr>
            <w:tcW w:w="992" w:type="dxa"/>
          </w:tcPr>
          <w:p w14:paraId="6932ACA7" w14:textId="77777777" w:rsidR="00103407" w:rsidRPr="00973D9A" w:rsidRDefault="00103407" w:rsidP="00A420CA">
            <w:pPr>
              <w:jc w:val="both"/>
              <w:rPr>
                <w:rFonts w:ascii="Century Gothic" w:hAnsi="Century Gothic"/>
                <w:sz w:val="20"/>
                <w:szCs w:val="20"/>
              </w:rPr>
            </w:pPr>
            <w:r>
              <w:rPr>
                <w:rFonts w:ascii="Century Gothic" w:hAnsi="Century Gothic"/>
                <w:sz w:val="20"/>
                <w:szCs w:val="20"/>
              </w:rPr>
              <w:t>F</w:t>
            </w:r>
          </w:p>
        </w:tc>
        <w:tc>
          <w:tcPr>
            <w:tcW w:w="1276" w:type="dxa"/>
          </w:tcPr>
          <w:p w14:paraId="581684F8" w14:textId="77777777" w:rsidR="00103407" w:rsidRPr="00973D9A" w:rsidRDefault="00103407" w:rsidP="00A420CA">
            <w:pPr>
              <w:jc w:val="both"/>
              <w:rPr>
                <w:rFonts w:ascii="Century Gothic" w:hAnsi="Century Gothic"/>
                <w:b/>
                <w:sz w:val="20"/>
                <w:szCs w:val="20"/>
              </w:rPr>
            </w:pPr>
            <w:r w:rsidRPr="00973D9A">
              <w:rPr>
                <w:rFonts w:ascii="Century Gothic" w:hAnsi="Century Gothic"/>
                <w:b/>
                <w:sz w:val="20"/>
                <w:szCs w:val="20"/>
              </w:rPr>
              <w:t>-</w:t>
            </w:r>
          </w:p>
        </w:tc>
        <w:tc>
          <w:tcPr>
            <w:tcW w:w="1559" w:type="dxa"/>
          </w:tcPr>
          <w:p w14:paraId="72F7F30F" w14:textId="77777777" w:rsidR="00103407" w:rsidRPr="00973D9A" w:rsidRDefault="00103407" w:rsidP="00A420CA">
            <w:pPr>
              <w:jc w:val="both"/>
              <w:rPr>
                <w:rFonts w:ascii="Century Gothic" w:hAnsi="Century Gothic"/>
                <w:b/>
                <w:sz w:val="20"/>
                <w:szCs w:val="20"/>
              </w:rPr>
            </w:pPr>
            <w:r w:rsidRPr="00973D9A">
              <w:rPr>
                <w:rFonts w:ascii="Century Gothic" w:hAnsi="Century Gothic"/>
                <w:b/>
                <w:sz w:val="20"/>
                <w:szCs w:val="20"/>
              </w:rPr>
              <w:t>-</w:t>
            </w:r>
          </w:p>
        </w:tc>
      </w:tr>
      <w:tr w:rsidR="00103407" w:rsidRPr="00973D9A" w14:paraId="45B59FEA" w14:textId="77777777" w:rsidTr="00A420CA">
        <w:trPr>
          <w:trHeight w:val="476"/>
        </w:trPr>
        <w:tc>
          <w:tcPr>
            <w:tcW w:w="3227" w:type="dxa"/>
          </w:tcPr>
          <w:p w14:paraId="5301C7B5"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Regidora Claudia Alejandra Iñiguez Rivera</w:t>
            </w:r>
          </w:p>
        </w:tc>
        <w:tc>
          <w:tcPr>
            <w:tcW w:w="1276" w:type="dxa"/>
          </w:tcPr>
          <w:p w14:paraId="06574DF6" w14:textId="77777777" w:rsidR="00103407" w:rsidRPr="00973D9A" w:rsidRDefault="00103407" w:rsidP="00A420CA">
            <w:pPr>
              <w:jc w:val="both"/>
              <w:rPr>
                <w:rFonts w:ascii="Century Gothic" w:hAnsi="Century Gothic"/>
                <w:sz w:val="20"/>
                <w:szCs w:val="20"/>
              </w:rPr>
            </w:pPr>
            <w:r>
              <w:rPr>
                <w:rFonts w:ascii="Century Gothic" w:hAnsi="Century Gothic"/>
                <w:sz w:val="20"/>
                <w:szCs w:val="20"/>
              </w:rPr>
              <w:t>A</w:t>
            </w:r>
          </w:p>
        </w:tc>
        <w:tc>
          <w:tcPr>
            <w:tcW w:w="992" w:type="dxa"/>
          </w:tcPr>
          <w:p w14:paraId="5E569CB9" w14:textId="77777777" w:rsidR="00103407" w:rsidRPr="00973D9A" w:rsidRDefault="00103407" w:rsidP="00A420CA">
            <w:pPr>
              <w:jc w:val="both"/>
              <w:rPr>
                <w:rFonts w:ascii="Century Gothic" w:hAnsi="Century Gothic"/>
                <w:sz w:val="20"/>
                <w:szCs w:val="20"/>
              </w:rPr>
            </w:pPr>
            <w:r>
              <w:rPr>
                <w:rFonts w:ascii="Century Gothic" w:hAnsi="Century Gothic"/>
                <w:sz w:val="20"/>
                <w:szCs w:val="20"/>
              </w:rPr>
              <w:t>F</w:t>
            </w:r>
          </w:p>
        </w:tc>
        <w:tc>
          <w:tcPr>
            <w:tcW w:w="1276" w:type="dxa"/>
          </w:tcPr>
          <w:p w14:paraId="3BC7548D" w14:textId="77777777" w:rsidR="00103407" w:rsidRPr="00973D9A" w:rsidRDefault="00103407" w:rsidP="00A420CA">
            <w:pPr>
              <w:jc w:val="both"/>
              <w:rPr>
                <w:rFonts w:ascii="Century Gothic" w:hAnsi="Century Gothic"/>
                <w:b/>
                <w:sz w:val="20"/>
                <w:szCs w:val="20"/>
              </w:rPr>
            </w:pPr>
            <w:r w:rsidRPr="00973D9A">
              <w:rPr>
                <w:rFonts w:ascii="Century Gothic" w:hAnsi="Century Gothic"/>
                <w:b/>
                <w:sz w:val="20"/>
                <w:szCs w:val="20"/>
              </w:rPr>
              <w:t>-</w:t>
            </w:r>
          </w:p>
        </w:tc>
        <w:tc>
          <w:tcPr>
            <w:tcW w:w="1559" w:type="dxa"/>
          </w:tcPr>
          <w:p w14:paraId="69037BEA" w14:textId="77777777" w:rsidR="00103407" w:rsidRPr="00973D9A" w:rsidRDefault="00103407" w:rsidP="00A420CA">
            <w:pPr>
              <w:jc w:val="both"/>
              <w:rPr>
                <w:rFonts w:ascii="Century Gothic" w:hAnsi="Century Gothic"/>
                <w:b/>
                <w:sz w:val="20"/>
                <w:szCs w:val="20"/>
              </w:rPr>
            </w:pPr>
            <w:r w:rsidRPr="00973D9A">
              <w:rPr>
                <w:rFonts w:ascii="Century Gothic" w:hAnsi="Century Gothic"/>
                <w:b/>
                <w:sz w:val="20"/>
                <w:szCs w:val="20"/>
              </w:rPr>
              <w:t>-</w:t>
            </w:r>
          </w:p>
        </w:tc>
      </w:tr>
      <w:tr w:rsidR="00103407" w:rsidRPr="00973D9A" w14:paraId="52DD2AF2" w14:textId="77777777" w:rsidTr="00A420CA">
        <w:trPr>
          <w:trHeight w:val="487"/>
        </w:trPr>
        <w:tc>
          <w:tcPr>
            <w:tcW w:w="3227" w:type="dxa"/>
          </w:tcPr>
          <w:p w14:paraId="63C4C107"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Regidor Luis Ernesto Munguía González</w:t>
            </w:r>
          </w:p>
        </w:tc>
        <w:tc>
          <w:tcPr>
            <w:tcW w:w="1276" w:type="dxa"/>
          </w:tcPr>
          <w:p w14:paraId="0E2E0E66"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N/A</w:t>
            </w:r>
          </w:p>
        </w:tc>
        <w:tc>
          <w:tcPr>
            <w:tcW w:w="992" w:type="dxa"/>
          </w:tcPr>
          <w:p w14:paraId="17EB2544"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w:t>
            </w:r>
          </w:p>
        </w:tc>
        <w:tc>
          <w:tcPr>
            <w:tcW w:w="1276" w:type="dxa"/>
          </w:tcPr>
          <w:p w14:paraId="33015CBF" w14:textId="77777777" w:rsidR="00103407" w:rsidRPr="00973D9A" w:rsidRDefault="00103407" w:rsidP="00A420CA">
            <w:pPr>
              <w:jc w:val="both"/>
              <w:rPr>
                <w:rFonts w:ascii="Century Gothic" w:hAnsi="Century Gothic"/>
                <w:b/>
                <w:sz w:val="20"/>
                <w:szCs w:val="20"/>
              </w:rPr>
            </w:pPr>
            <w:r w:rsidRPr="00973D9A">
              <w:rPr>
                <w:rFonts w:ascii="Century Gothic" w:hAnsi="Century Gothic"/>
                <w:b/>
                <w:sz w:val="20"/>
                <w:szCs w:val="20"/>
              </w:rPr>
              <w:t>-</w:t>
            </w:r>
          </w:p>
        </w:tc>
        <w:tc>
          <w:tcPr>
            <w:tcW w:w="1559" w:type="dxa"/>
          </w:tcPr>
          <w:p w14:paraId="564FEA52" w14:textId="77777777" w:rsidR="00103407" w:rsidRPr="00973D9A" w:rsidRDefault="00103407" w:rsidP="00A420CA">
            <w:pPr>
              <w:jc w:val="both"/>
              <w:rPr>
                <w:rFonts w:ascii="Century Gothic" w:hAnsi="Century Gothic"/>
                <w:b/>
                <w:sz w:val="20"/>
                <w:szCs w:val="20"/>
              </w:rPr>
            </w:pPr>
            <w:r w:rsidRPr="00973D9A">
              <w:rPr>
                <w:rFonts w:ascii="Century Gothic" w:hAnsi="Century Gothic"/>
                <w:b/>
                <w:sz w:val="20"/>
                <w:szCs w:val="20"/>
              </w:rPr>
              <w:t>-</w:t>
            </w:r>
          </w:p>
        </w:tc>
      </w:tr>
      <w:tr w:rsidR="00103407" w:rsidRPr="00973D9A" w14:paraId="5BAB39D3" w14:textId="77777777" w:rsidTr="00A420CA">
        <w:trPr>
          <w:trHeight w:val="487"/>
        </w:trPr>
        <w:tc>
          <w:tcPr>
            <w:tcW w:w="3227" w:type="dxa"/>
          </w:tcPr>
          <w:p w14:paraId="09C579FB"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Regidor</w:t>
            </w:r>
            <w:r>
              <w:rPr>
                <w:rFonts w:ascii="Century Gothic" w:hAnsi="Century Gothic"/>
                <w:sz w:val="20"/>
                <w:szCs w:val="20"/>
              </w:rPr>
              <w:t xml:space="preserve"> </w:t>
            </w:r>
            <w:r w:rsidRPr="00973D9A">
              <w:rPr>
                <w:rFonts w:ascii="Century Gothic" w:hAnsi="Century Gothic"/>
                <w:sz w:val="20"/>
                <w:szCs w:val="20"/>
              </w:rPr>
              <w:t>José Rodríguez González</w:t>
            </w:r>
          </w:p>
        </w:tc>
        <w:tc>
          <w:tcPr>
            <w:tcW w:w="1276" w:type="dxa"/>
          </w:tcPr>
          <w:p w14:paraId="77E55385" w14:textId="77777777" w:rsidR="00103407" w:rsidRPr="00973D9A" w:rsidRDefault="00103407" w:rsidP="00A420CA">
            <w:pPr>
              <w:jc w:val="both"/>
              <w:rPr>
                <w:rFonts w:ascii="Century Gothic" w:hAnsi="Century Gothic"/>
                <w:sz w:val="20"/>
                <w:szCs w:val="20"/>
              </w:rPr>
            </w:pPr>
            <w:r>
              <w:rPr>
                <w:rFonts w:ascii="Century Gothic" w:hAnsi="Century Gothic"/>
                <w:sz w:val="20"/>
                <w:szCs w:val="20"/>
              </w:rPr>
              <w:t>N/A</w:t>
            </w:r>
          </w:p>
        </w:tc>
        <w:tc>
          <w:tcPr>
            <w:tcW w:w="992" w:type="dxa"/>
          </w:tcPr>
          <w:p w14:paraId="33C1FE24" w14:textId="77777777" w:rsidR="00103407" w:rsidRPr="00973D9A" w:rsidRDefault="00103407" w:rsidP="00A420CA">
            <w:pPr>
              <w:jc w:val="both"/>
              <w:rPr>
                <w:rFonts w:ascii="Century Gothic" w:hAnsi="Century Gothic"/>
                <w:sz w:val="20"/>
                <w:szCs w:val="20"/>
              </w:rPr>
            </w:pPr>
            <w:r>
              <w:rPr>
                <w:rFonts w:ascii="Century Gothic" w:hAnsi="Century Gothic"/>
                <w:sz w:val="20"/>
                <w:szCs w:val="20"/>
              </w:rPr>
              <w:t>-</w:t>
            </w:r>
          </w:p>
        </w:tc>
        <w:tc>
          <w:tcPr>
            <w:tcW w:w="1276" w:type="dxa"/>
          </w:tcPr>
          <w:p w14:paraId="343F896A" w14:textId="77777777" w:rsidR="00103407" w:rsidRPr="00973D9A" w:rsidRDefault="00103407" w:rsidP="00A420CA">
            <w:pPr>
              <w:jc w:val="both"/>
              <w:rPr>
                <w:rFonts w:ascii="Century Gothic" w:hAnsi="Century Gothic"/>
                <w:b/>
                <w:sz w:val="20"/>
                <w:szCs w:val="20"/>
              </w:rPr>
            </w:pPr>
            <w:r w:rsidRPr="00973D9A">
              <w:rPr>
                <w:rFonts w:ascii="Century Gothic" w:hAnsi="Century Gothic"/>
                <w:b/>
                <w:sz w:val="20"/>
                <w:szCs w:val="20"/>
              </w:rPr>
              <w:t>-</w:t>
            </w:r>
          </w:p>
        </w:tc>
        <w:tc>
          <w:tcPr>
            <w:tcW w:w="1559" w:type="dxa"/>
          </w:tcPr>
          <w:p w14:paraId="0487754A" w14:textId="77777777" w:rsidR="00103407" w:rsidRPr="00973D9A" w:rsidRDefault="00103407" w:rsidP="00A420CA">
            <w:pPr>
              <w:jc w:val="both"/>
              <w:rPr>
                <w:rFonts w:ascii="Century Gothic" w:hAnsi="Century Gothic"/>
                <w:b/>
                <w:sz w:val="20"/>
                <w:szCs w:val="20"/>
              </w:rPr>
            </w:pPr>
            <w:r w:rsidRPr="00973D9A">
              <w:rPr>
                <w:rFonts w:ascii="Century Gothic" w:hAnsi="Century Gothic"/>
                <w:b/>
                <w:sz w:val="20"/>
                <w:szCs w:val="20"/>
              </w:rPr>
              <w:t>-</w:t>
            </w:r>
          </w:p>
        </w:tc>
      </w:tr>
      <w:tr w:rsidR="00103407" w:rsidRPr="00973D9A" w14:paraId="1F2953DF" w14:textId="77777777" w:rsidTr="00A420CA">
        <w:trPr>
          <w:trHeight w:val="608"/>
        </w:trPr>
        <w:tc>
          <w:tcPr>
            <w:tcW w:w="3227" w:type="dxa"/>
          </w:tcPr>
          <w:p w14:paraId="52D6385B"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Regidora</w:t>
            </w:r>
            <w:r>
              <w:rPr>
                <w:rFonts w:ascii="Century Gothic" w:hAnsi="Century Gothic"/>
                <w:sz w:val="20"/>
                <w:szCs w:val="20"/>
              </w:rPr>
              <w:t xml:space="preserve"> </w:t>
            </w:r>
            <w:r w:rsidRPr="00973D9A">
              <w:rPr>
                <w:rFonts w:ascii="Century Gothic" w:hAnsi="Century Gothic"/>
                <w:sz w:val="20"/>
                <w:szCs w:val="20"/>
              </w:rPr>
              <w:t xml:space="preserve">Eva Griselda González </w:t>
            </w:r>
            <w:r w:rsidRPr="00973D9A">
              <w:rPr>
                <w:rFonts w:ascii="Century Gothic" w:eastAsia="Times New Roman" w:hAnsi="Century Gothic" w:cs="Arial"/>
                <w:sz w:val="20"/>
                <w:szCs w:val="20"/>
                <w:lang w:val="es-ES_tradnl" w:eastAsia="es-ES"/>
              </w:rPr>
              <w:t>Castellanos</w:t>
            </w:r>
            <w:r w:rsidRPr="00973D9A">
              <w:rPr>
                <w:rFonts w:ascii="Century Gothic" w:hAnsi="Century Gothic"/>
                <w:sz w:val="20"/>
                <w:szCs w:val="20"/>
              </w:rPr>
              <w:t xml:space="preserve"> </w:t>
            </w:r>
          </w:p>
        </w:tc>
        <w:tc>
          <w:tcPr>
            <w:tcW w:w="1276" w:type="dxa"/>
          </w:tcPr>
          <w:p w14:paraId="7F3CD9B1" w14:textId="77777777" w:rsidR="00103407" w:rsidRPr="00973D9A" w:rsidRDefault="00103407" w:rsidP="00A420CA">
            <w:pPr>
              <w:jc w:val="both"/>
              <w:rPr>
                <w:rFonts w:ascii="Century Gothic" w:hAnsi="Century Gothic"/>
                <w:sz w:val="20"/>
                <w:szCs w:val="20"/>
              </w:rPr>
            </w:pPr>
            <w:r>
              <w:rPr>
                <w:rFonts w:ascii="Century Gothic" w:hAnsi="Century Gothic"/>
                <w:sz w:val="20"/>
                <w:szCs w:val="20"/>
              </w:rPr>
              <w:t>A</w:t>
            </w:r>
          </w:p>
        </w:tc>
        <w:tc>
          <w:tcPr>
            <w:tcW w:w="992" w:type="dxa"/>
          </w:tcPr>
          <w:p w14:paraId="5C7844F3" w14:textId="77777777" w:rsidR="00103407" w:rsidRPr="00973D9A" w:rsidRDefault="00103407" w:rsidP="00A420CA">
            <w:pPr>
              <w:jc w:val="both"/>
              <w:rPr>
                <w:rFonts w:ascii="Century Gothic" w:hAnsi="Century Gothic"/>
                <w:sz w:val="20"/>
                <w:szCs w:val="20"/>
              </w:rPr>
            </w:pPr>
            <w:r>
              <w:rPr>
                <w:rFonts w:ascii="Century Gothic" w:hAnsi="Century Gothic"/>
                <w:sz w:val="20"/>
                <w:szCs w:val="20"/>
              </w:rPr>
              <w:t>F</w:t>
            </w:r>
          </w:p>
        </w:tc>
        <w:tc>
          <w:tcPr>
            <w:tcW w:w="1276" w:type="dxa"/>
          </w:tcPr>
          <w:p w14:paraId="0CF9FC9E" w14:textId="77777777" w:rsidR="00103407" w:rsidRPr="00973D9A" w:rsidRDefault="00103407" w:rsidP="00A420CA">
            <w:pPr>
              <w:jc w:val="both"/>
              <w:rPr>
                <w:rFonts w:ascii="Century Gothic" w:hAnsi="Century Gothic"/>
                <w:b/>
                <w:sz w:val="20"/>
                <w:szCs w:val="20"/>
              </w:rPr>
            </w:pPr>
            <w:r w:rsidRPr="00973D9A">
              <w:rPr>
                <w:rFonts w:ascii="Century Gothic" w:hAnsi="Century Gothic"/>
                <w:b/>
                <w:sz w:val="20"/>
                <w:szCs w:val="20"/>
              </w:rPr>
              <w:t>-</w:t>
            </w:r>
          </w:p>
        </w:tc>
        <w:tc>
          <w:tcPr>
            <w:tcW w:w="1559" w:type="dxa"/>
          </w:tcPr>
          <w:p w14:paraId="6D5CE0CF" w14:textId="77777777" w:rsidR="00103407" w:rsidRPr="00973D9A" w:rsidRDefault="00103407" w:rsidP="00A420CA">
            <w:pPr>
              <w:jc w:val="both"/>
              <w:rPr>
                <w:rFonts w:ascii="Century Gothic" w:hAnsi="Century Gothic"/>
                <w:b/>
                <w:sz w:val="20"/>
                <w:szCs w:val="20"/>
              </w:rPr>
            </w:pPr>
            <w:r w:rsidRPr="00973D9A">
              <w:rPr>
                <w:rFonts w:ascii="Century Gothic" w:hAnsi="Century Gothic"/>
                <w:b/>
                <w:sz w:val="20"/>
                <w:szCs w:val="20"/>
              </w:rPr>
              <w:t>-</w:t>
            </w:r>
          </w:p>
        </w:tc>
      </w:tr>
      <w:tr w:rsidR="00103407" w:rsidRPr="00973D9A" w14:paraId="63333E11" w14:textId="77777777" w:rsidTr="00A420CA">
        <w:trPr>
          <w:trHeight w:val="476"/>
        </w:trPr>
        <w:tc>
          <w:tcPr>
            <w:tcW w:w="3227" w:type="dxa"/>
          </w:tcPr>
          <w:p w14:paraId="0F83506E"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Regidora María Guadalupe Guerrero Carvajal</w:t>
            </w:r>
          </w:p>
        </w:tc>
        <w:tc>
          <w:tcPr>
            <w:tcW w:w="1276" w:type="dxa"/>
          </w:tcPr>
          <w:p w14:paraId="3BB14B33"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A</w:t>
            </w:r>
          </w:p>
        </w:tc>
        <w:tc>
          <w:tcPr>
            <w:tcW w:w="992" w:type="dxa"/>
          </w:tcPr>
          <w:p w14:paraId="1B9EC90F"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F</w:t>
            </w:r>
          </w:p>
        </w:tc>
        <w:tc>
          <w:tcPr>
            <w:tcW w:w="1276" w:type="dxa"/>
          </w:tcPr>
          <w:p w14:paraId="3593FCA5" w14:textId="77777777" w:rsidR="00103407" w:rsidRPr="00973D9A" w:rsidRDefault="00103407" w:rsidP="00A420CA">
            <w:pPr>
              <w:jc w:val="both"/>
              <w:rPr>
                <w:rFonts w:ascii="Century Gothic" w:hAnsi="Century Gothic"/>
                <w:b/>
                <w:sz w:val="20"/>
                <w:szCs w:val="20"/>
              </w:rPr>
            </w:pPr>
            <w:r w:rsidRPr="00973D9A">
              <w:rPr>
                <w:rFonts w:ascii="Century Gothic" w:hAnsi="Century Gothic"/>
                <w:b/>
                <w:sz w:val="20"/>
                <w:szCs w:val="20"/>
              </w:rPr>
              <w:t>-</w:t>
            </w:r>
          </w:p>
        </w:tc>
        <w:tc>
          <w:tcPr>
            <w:tcW w:w="1559" w:type="dxa"/>
          </w:tcPr>
          <w:p w14:paraId="095028A0" w14:textId="77777777" w:rsidR="00103407" w:rsidRPr="00973D9A" w:rsidRDefault="00103407" w:rsidP="00A420CA">
            <w:pPr>
              <w:jc w:val="both"/>
              <w:rPr>
                <w:rFonts w:ascii="Century Gothic" w:hAnsi="Century Gothic"/>
                <w:b/>
                <w:sz w:val="20"/>
                <w:szCs w:val="20"/>
              </w:rPr>
            </w:pPr>
            <w:r w:rsidRPr="00973D9A">
              <w:rPr>
                <w:rFonts w:ascii="Century Gothic" w:hAnsi="Century Gothic"/>
                <w:b/>
                <w:sz w:val="20"/>
                <w:szCs w:val="20"/>
              </w:rPr>
              <w:t>-</w:t>
            </w:r>
          </w:p>
        </w:tc>
      </w:tr>
      <w:tr w:rsidR="00103407" w:rsidRPr="00973D9A" w14:paraId="5C8B35BD" w14:textId="77777777" w:rsidTr="00A420CA">
        <w:trPr>
          <w:trHeight w:val="487"/>
        </w:trPr>
        <w:tc>
          <w:tcPr>
            <w:tcW w:w="3227" w:type="dxa"/>
          </w:tcPr>
          <w:p w14:paraId="3FE0F801"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Regidora Candelaria Tovar Hernández</w:t>
            </w:r>
          </w:p>
        </w:tc>
        <w:tc>
          <w:tcPr>
            <w:tcW w:w="1276" w:type="dxa"/>
          </w:tcPr>
          <w:p w14:paraId="3497126F"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A</w:t>
            </w:r>
          </w:p>
        </w:tc>
        <w:tc>
          <w:tcPr>
            <w:tcW w:w="992" w:type="dxa"/>
          </w:tcPr>
          <w:p w14:paraId="22AAFE86"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F</w:t>
            </w:r>
          </w:p>
        </w:tc>
        <w:tc>
          <w:tcPr>
            <w:tcW w:w="1276" w:type="dxa"/>
          </w:tcPr>
          <w:p w14:paraId="14F31820" w14:textId="77777777" w:rsidR="00103407" w:rsidRPr="00973D9A" w:rsidRDefault="00103407" w:rsidP="00A420CA">
            <w:pPr>
              <w:jc w:val="both"/>
              <w:rPr>
                <w:rFonts w:ascii="Century Gothic" w:hAnsi="Century Gothic"/>
                <w:b/>
                <w:sz w:val="20"/>
                <w:szCs w:val="20"/>
              </w:rPr>
            </w:pPr>
            <w:r w:rsidRPr="00973D9A">
              <w:rPr>
                <w:rFonts w:ascii="Century Gothic" w:hAnsi="Century Gothic"/>
                <w:b/>
                <w:sz w:val="20"/>
                <w:szCs w:val="20"/>
              </w:rPr>
              <w:t>-</w:t>
            </w:r>
          </w:p>
        </w:tc>
        <w:tc>
          <w:tcPr>
            <w:tcW w:w="1559" w:type="dxa"/>
          </w:tcPr>
          <w:p w14:paraId="4CF13501" w14:textId="77777777" w:rsidR="00103407" w:rsidRPr="00973D9A" w:rsidRDefault="00103407" w:rsidP="00A420CA">
            <w:pPr>
              <w:jc w:val="both"/>
              <w:rPr>
                <w:rFonts w:ascii="Century Gothic" w:hAnsi="Century Gothic"/>
                <w:b/>
                <w:sz w:val="20"/>
                <w:szCs w:val="20"/>
              </w:rPr>
            </w:pPr>
            <w:r w:rsidRPr="00973D9A">
              <w:rPr>
                <w:rFonts w:ascii="Century Gothic" w:hAnsi="Century Gothic"/>
                <w:b/>
                <w:sz w:val="20"/>
                <w:szCs w:val="20"/>
              </w:rPr>
              <w:t>-</w:t>
            </w:r>
          </w:p>
        </w:tc>
      </w:tr>
      <w:tr w:rsidR="00103407" w:rsidRPr="00973D9A" w14:paraId="1B03CEB2" w14:textId="77777777" w:rsidTr="00A420CA">
        <w:trPr>
          <w:trHeight w:val="238"/>
        </w:trPr>
        <w:tc>
          <w:tcPr>
            <w:tcW w:w="3227" w:type="dxa"/>
          </w:tcPr>
          <w:p w14:paraId="63996D59"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Regidor Diego Franco Jiménez</w:t>
            </w:r>
          </w:p>
        </w:tc>
        <w:tc>
          <w:tcPr>
            <w:tcW w:w="1276" w:type="dxa"/>
          </w:tcPr>
          <w:p w14:paraId="1004D96F"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A</w:t>
            </w:r>
          </w:p>
        </w:tc>
        <w:tc>
          <w:tcPr>
            <w:tcW w:w="992" w:type="dxa"/>
          </w:tcPr>
          <w:p w14:paraId="25163298"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F</w:t>
            </w:r>
          </w:p>
        </w:tc>
        <w:tc>
          <w:tcPr>
            <w:tcW w:w="1276" w:type="dxa"/>
          </w:tcPr>
          <w:p w14:paraId="5F9FBEB1" w14:textId="77777777" w:rsidR="00103407" w:rsidRPr="00973D9A" w:rsidRDefault="00103407" w:rsidP="00A420CA">
            <w:pPr>
              <w:jc w:val="both"/>
              <w:rPr>
                <w:rFonts w:ascii="Century Gothic" w:hAnsi="Century Gothic"/>
                <w:b/>
                <w:sz w:val="20"/>
                <w:szCs w:val="20"/>
              </w:rPr>
            </w:pPr>
            <w:r w:rsidRPr="00973D9A">
              <w:rPr>
                <w:rFonts w:ascii="Century Gothic" w:hAnsi="Century Gothic"/>
                <w:b/>
                <w:sz w:val="20"/>
                <w:szCs w:val="20"/>
              </w:rPr>
              <w:t>-</w:t>
            </w:r>
          </w:p>
        </w:tc>
        <w:tc>
          <w:tcPr>
            <w:tcW w:w="1559" w:type="dxa"/>
          </w:tcPr>
          <w:p w14:paraId="0E638577" w14:textId="77777777" w:rsidR="00103407" w:rsidRPr="00973D9A" w:rsidRDefault="00103407" w:rsidP="00A420CA">
            <w:pPr>
              <w:jc w:val="both"/>
              <w:rPr>
                <w:rFonts w:ascii="Century Gothic" w:hAnsi="Century Gothic"/>
                <w:b/>
                <w:sz w:val="20"/>
                <w:szCs w:val="20"/>
              </w:rPr>
            </w:pPr>
            <w:r w:rsidRPr="00973D9A">
              <w:rPr>
                <w:rFonts w:ascii="Century Gothic" w:hAnsi="Century Gothic"/>
                <w:b/>
                <w:sz w:val="20"/>
                <w:szCs w:val="20"/>
              </w:rPr>
              <w:t>-</w:t>
            </w:r>
          </w:p>
        </w:tc>
      </w:tr>
      <w:tr w:rsidR="00103407" w:rsidRPr="00973D9A" w14:paraId="20CDA4B3" w14:textId="77777777" w:rsidTr="00A420CA">
        <w:trPr>
          <w:trHeight w:val="262"/>
        </w:trPr>
        <w:tc>
          <w:tcPr>
            <w:tcW w:w="3227" w:type="dxa"/>
          </w:tcPr>
          <w:p w14:paraId="7C1D396F" w14:textId="77777777" w:rsidR="00103407" w:rsidRPr="00973D9A" w:rsidRDefault="00103407" w:rsidP="00A420CA">
            <w:pPr>
              <w:jc w:val="both"/>
              <w:rPr>
                <w:rFonts w:ascii="Century Gothic" w:hAnsi="Century Gothic"/>
                <w:sz w:val="20"/>
                <w:szCs w:val="20"/>
                <w:highlight w:val="yellow"/>
              </w:rPr>
            </w:pPr>
            <w:r w:rsidRPr="00973D9A">
              <w:rPr>
                <w:rFonts w:ascii="Century Gothic" w:hAnsi="Century Gothic"/>
                <w:sz w:val="20"/>
                <w:szCs w:val="20"/>
              </w:rPr>
              <w:t>Total,</w:t>
            </w:r>
            <w:r>
              <w:rPr>
                <w:rFonts w:ascii="Century Gothic" w:hAnsi="Century Gothic"/>
                <w:sz w:val="20"/>
                <w:szCs w:val="20"/>
              </w:rPr>
              <w:t xml:space="preserve"> </w:t>
            </w:r>
            <w:r w:rsidRPr="00973D9A">
              <w:rPr>
                <w:rFonts w:ascii="Century Gothic" w:hAnsi="Century Gothic"/>
                <w:sz w:val="20"/>
                <w:szCs w:val="20"/>
              </w:rPr>
              <w:t>0</w:t>
            </w:r>
            <w:r>
              <w:rPr>
                <w:rFonts w:ascii="Century Gothic" w:hAnsi="Century Gothic"/>
                <w:sz w:val="20"/>
                <w:szCs w:val="20"/>
              </w:rPr>
              <w:t>7</w:t>
            </w:r>
            <w:r w:rsidRPr="00973D9A">
              <w:rPr>
                <w:rFonts w:ascii="Century Gothic" w:hAnsi="Century Gothic"/>
                <w:sz w:val="20"/>
                <w:szCs w:val="20"/>
              </w:rPr>
              <w:t xml:space="preserve"> de 09 Regidores</w:t>
            </w:r>
          </w:p>
        </w:tc>
        <w:tc>
          <w:tcPr>
            <w:tcW w:w="1276" w:type="dxa"/>
          </w:tcPr>
          <w:p w14:paraId="08314F10" w14:textId="77777777" w:rsidR="00103407" w:rsidRPr="00973D9A" w:rsidRDefault="00103407" w:rsidP="00A420CA">
            <w:pPr>
              <w:jc w:val="both"/>
              <w:rPr>
                <w:rFonts w:ascii="Century Gothic" w:hAnsi="Century Gothic"/>
                <w:b/>
                <w:sz w:val="20"/>
                <w:szCs w:val="20"/>
                <w:highlight w:val="yellow"/>
              </w:rPr>
            </w:pPr>
            <w:r>
              <w:rPr>
                <w:rFonts w:ascii="Century Gothic" w:hAnsi="Century Gothic"/>
                <w:b/>
                <w:sz w:val="20"/>
                <w:szCs w:val="20"/>
              </w:rPr>
              <w:t>7</w:t>
            </w:r>
          </w:p>
        </w:tc>
        <w:tc>
          <w:tcPr>
            <w:tcW w:w="992" w:type="dxa"/>
          </w:tcPr>
          <w:p w14:paraId="66B2D67A" w14:textId="77777777" w:rsidR="00103407" w:rsidRPr="00973D9A" w:rsidRDefault="00103407" w:rsidP="00A420CA">
            <w:pPr>
              <w:jc w:val="both"/>
              <w:rPr>
                <w:rFonts w:ascii="Century Gothic" w:hAnsi="Century Gothic"/>
                <w:b/>
                <w:sz w:val="20"/>
                <w:szCs w:val="20"/>
                <w:highlight w:val="yellow"/>
              </w:rPr>
            </w:pPr>
            <w:r>
              <w:rPr>
                <w:rFonts w:ascii="Century Gothic" w:hAnsi="Century Gothic"/>
                <w:b/>
                <w:sz w:val="20"/>
                <w:szCs w:val="20"/>
              </w:rPr>
              <w:t>7</w:t>
            </w:r>
          </w:p>
        </w:tc>
        <w:tc>
          <w:tcPr>
            <w:tcW w:w="1276" w:type="dxa"/>
          </w:tcPr>
          <w:p w14:paraId="75DAF2F7"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0</w:t>
            </w:r>
          </w:p>
        </w:tc>
        <w:tc>
          <w:tcPr>
            <w:tcW w:w="1559" w:type="dxa"/>
          </w:tcPr>
          <w:p w14:paraId="6BA7D61A" w14:textId="77777777" w:rsidR="00103407" w:rsidRPr="00973D9A" w:rsidRDefault="00103407" w:rsidP="00A420CA">
            <w:pPr>
              <w:jc w:val="both"/>
              <w:rPr>
                <w:rFonts w:ascii="Century Gothic" w:hAnsi="Century Gothic"/>
                <w:sz w:val="20"/>
                <w:szCs w:val="20"/>
              </w:rPr>
            </w:pPr>
            <w:r w:rsidRPr="00973D9A">
              <w:rPr>
                <w:rFonts w:ascii="Century Gothic" w:hAnsi="Century Gothic"/>
                <w:sz w:val="20"/>
                <w:szCs w:val="20"/>
              </w:rPr>
              <w:t>0</w:t>
            </w:r>
          </w:p>
        </w:tc>
      </w:tr>
    </w:tbl>
    <w:p w14:paraId="0C34273F" w14:textId="77777777" w:rsidR="00103407" w:rsidRPr="00461C77" w:rsidRDefault="00103407" w:rsidP="00103407">
      <w:pPr>
        <w:jc w:val="both"/>
        <w:rPr>
          <w:rFonts w:ascii="Century Gothic" w:hAnsi="Century Gothic"/>
          <w:sz w:val="24"/>
          <w:szCs w:val="24"/>
        </w:rPr>
      </w:pPr>
      <w:r w:rsidRPr="002F393D">
        <w:rPr>
          <w:rFonts w:ascii="Century Gothic" w:hAnsi="Century Gothic"/>
          <w:sz w:val="24"/>
          <w:szCs w:val="24"/>
        </w:rPr>
        <w:t>Aprobado por mayoría simple de votos en los términos que se mencionó.</w:t>
      </w:r>
    </w:p>
    <w:p w14:paraId="47D2428D" w14:textId="77777777" w:rsidR="00103407" w:rsidRDefault="00103407" w:rsidP="00103407">
      <w:pPr>
        <w:rPr>
          <w:rFonts w:ascii="Century Gothic" w:hAnsi="Century Gothic"/>
          <w:b/>
          <w:sz w:val="24"/>
          <w:szCs w:val="24"/>
        </w:rPr>
      </w:pPr>
    </w:p>
    <w:p w14:paraId="684FEA92" w14:textId="77777777" w:rsidR="00103407" w:rsidRDefault="00103407" w:rsidP="00103407">
      <w:pPr>
        <w:rPr>
          <w:rFonts w:ascii="Century Gothic" w:hAnsi="Century Gothic"/>
          <w:b/>
          <w:sz w:val="24"/>
          <w:szCs w:val="24"/>
        </w:rPr>
      </w:pPr>
      <w:r w:rsidRPr="00ED1FBD">
        <w:rPr>
          <w:rFonts w:ascii="Century Gothic" w:hAnsi="Century Gothic"/>
          <w:b/>
          <w:sz w:val="24"/>
          <w:szCs w:val="24"/>
        </w:rPr>
        <w:t>4</w:t>
      </w:r>
      <w:r w:rsidRPr="00461C77">
        <w:rPr>
          <w:rFonts w:ascii="Century Gothic" w:hAnsi="Century Gothic"/>
          <w:b/>
          <w:sz w:val="24"/>
          <w:szCs w:val="24"/>
        </w:rPr>
        <w:t>.-</w:t>
      </w:r>
      <w:r w:rsidRPr="00461C77">
        <w:rPr>
          <w:rFonts w:ascii="Century Gothic" w:eastAsia="Times New Roman" w:hAnsi="Century Gothic" w:cs="Arial"/>
          <w:b/>
          <w:lang w:val="es-ES_tradnl" w:eastAsia="es-ES"/>
        </w:rPr>
        <w:t xml:space="preserve"> </w:t>
      </w:r>
      <w:r w:rsidRPr="00461C77">
        <w:rPr>
          <w:rFonts w:ascii="Century Gothic" w:eastAsia="Times New Roman" w:hAnsi="Century Gothic" w:cs="Arial"/>
          <w:b/>
          <w:sz w:val="24"/>
          <w:szCs w:val="24"/>
          <w:lang w:val="es-ES_tradnl" w:eastAsia="es-ES"/>
        </w:rPr>
        <w:t>Estudio y análisis del proyecto del reglamento de Fomento Agropecuario, Forestal y Pesca</w:t>
      </w:r>
      <w:r w:rsidRPr="00461C77">
        <w:rPr>
          <w:rFonts w:ascii="Century Gothic" w:hAnsi="Century Gothic"/>
          <w:b/>
          <w:sz w:val="24"/>
          <w:szCs w:val="24"/>
        </w:rPr>
        <w:t>.</w:t>
      </w:r>
    </w:p>
    <w:p w14:paraId="5CE6CA97" w14:textId="77777777" w:rsidR="00103407" w:rsidRPr="00AB5559" w:rsidRDefault="00103407" w:rsidP="00103407">
      <w:pPr>
        <w:jc w:val="both"/>
        <w:rPr>
          <w:rFonts w:ascii="Century Gothic" w:hAnsi="Century Gothic"/>
          <w:sz w:val="24"/>
          <w:szCs w:val="24"/>
        </w:rPr>
      </w:pPr>
      <w:r w:rsidRPr="00B44258">
        <w:rPr>
          <w:rFonts w:ascii="Century Gothic" w:hAnsi="Century Gothic"/>
          <w:sz w:val="24"/>
          <w:szCs w:val="24"/>
        </w:rPr>
        <w:t>Comentarles compañeros, que el día 12 (doce) de agosto del 2022 (dos mil veintidós) se envió a los correos institucionales, los capítulos 3 (tres) y 4 (cuatro) para su estudio y en caso de tener alguna aportación dialogarla, preguntarle ¿tienen algún comentario al respecto? Bien, hoy revisaremos la última etapa del reglamento, del capítulo 5 (cinco) al 7 (siete) como comentamos no, le hemos puesto número a los artículos, en caso de tener modificaciones y aportaciones de parte de ustedes, en el capítulo número 5 (cinco) lo dedicamos al sector pesquero, como parte de la introducción,</w:t>
      </w:r>
      <w:r w:rsidRPr="00B44258">
        <w:t xml:space="preserve"> </w:t>
      </w:r>
      <w:r>
        <w:t xml:space="preserve"> </w:t>
      </w:r>
      <w:r w:rsidRPr="00B44258">
        <w:rPr>
          <w:rFonts w:ascii="Century Gothic" w:hAnsi="Century Gothic"/>
          <w:sz w:val="24"/>
          <w:szCs w:val="24"/>
        </w:rPr>
        <w:t>se</w:t>
      </w:r>
      <w:r>
        <w:rPr>
          <w:rFonts w:ascii="Century Gothic" w:hAnsi="Century Gothic"/>
          <w:sz w:val="24"/>
          <w:szCs w:val="24"/>
        </w:rPr>
        <w:t xml:space="preserve"> </w:t>
      </w:r>
      <w:r w:rsidRPr="00B44258">
        <w:rPr>
          <w:rFonts w:ascii="Century Gothic" w:hAnsi="Century Gothic"/>
          <w:sz w:val="24"/>
          <w:szCs w:val="24"/>
        </w:rPr>
        <w:t>entenderá como todo lo comprendido por las actividades de producción, manejo, cuidado, promoción, planeación y desarrollo de los recursos naturales en materia de pesca, vida marina y ecosistemas acuáticos en el Municipio de Puerto Vallarta, en cualquiera de sus múltiples variedades, formas y áreas, así como en su faceta productiva, cultural, deportiva, educativa y/o de conservación, además de figuras homólogas.</w:t>
      </w:r>
      <w:r w:rsidRPr="005E1B3C">
        <w:rPr>
          <w:rFonts w:ascii="Century Gothic" w:hAnsi="Century Gothic"/>
        </w:rPr>
        <w:t xml:space="preserve"> </w:t>
      </w:r>
      <w:r>
        <w:rPr>
          <w:rFonts w:ascii="Century Gothic" w:hAnsi="Century Gothic"/>
          <w:sz w:val="24"/>
          <w:szCs w:val="24"/>
        </w:rPr>
        <w:t>D</w:t>
      </w:r>
      <w:r w:rsidRPr="005E1B3C">
        <w:rPr>
          <w:rFonts w:ascii="Century Gothic" w:hAnsi="Century Gothic"/>
          <w:sz w:val="24"/>
          <w:szCs w:val="24"/>
        </w:rPr>
        <w:t>amos aviso</w:t>
      </w:r>
      <w:r>
        <w:rPr>
          <w:rFonts w:ascii="Century Gothic" w:hAnsi="Century Gothic"/>
          <w:sz w:val="24"/>
          <w:szCs w:val="24"/>
        </w:rPr>
        <w:t xml:space="preserve"> de la presencia de </w:t>
      </w:r>
      <w:r w:rsidRPr="005E1B3C">
        <w:rPr>
          <w:rFonts w:ascii="Century Gothic" w:hAnsi="Century Gothic"/>
          <w:sz w:val="24"/>
          <w:szCs w:val="24"/>
        </w:rPr>
        <w:t>nuestro compañero</w:t>
      </w:r>
      <w:r>
        <w:rPr>
          <w:rFonts w:ascii="Century Gothic" w:hAnsi="Century Gothic"/>
          <w:sz w:val="24"/>
          <w:szCs w:val="24"/>
        </w:rPr>
        <w:t>, chato,</w:t>
      </w:r>
      <w:r w:rsidRPr="005E1B3C">
        <w:rPr>
          <w:rFonts w:ascii="Century Gothic" w:hAnsi="Century Gothic"/>
          <w:sz w:val="24"/>
          <w:szCs w:val="24"/>
        </w:rPr>
        <w:t xml:space="preserve"> muchas gracias</w:t>
      </w:r>
      <w:r>
        <w:rPr>
          <w:rFonts w:ascii="Century Gothic" w:hAnsi="Century Gothic"/>
          <w:sz w:val="24"/>
          <w:szCs w:val="24"/>
        </w:rPr>
        <w:t>,</w:t>
      </w:r>
      <w:r w:rsidRPr="005E1B3C">
        <w:rPr>
          <w:rFonts w:ascii="Century Gothic" w:hAnsi="Century Gothic"/>
          <w:sz w:val="24"/>
          <w:szCs w:val="24"/>
        </w:rPr>
        <w:t xml:space="preserve"> regidor,</w:t>
      </w:r>
      <w:r>
        <w:rPr>
          <w:rFonts w:ascii="Century Gothic" w:hAnsi="Century Gothic"/>
          <w:sz w:val="24"/>
          <w:szCs w:val="24"/>
        </w:rPr>
        <w:t xml:space="preserve"> </w:t>
      </w:r>
      <w:r w:rsidRPr="005E1B3C">
        <w:rPr>
          <w:rFonts w:ascii="Century Gothic" w:hAnsi="Century Gothic"/>
          <w:sz w:val="24"/>
          <w:szCs w:val="24"/>
        </w:rPr>
        <w:t>aprovechó también para agradecer a quien es el subdirector de Fomento Agropecuario del Municipio</w:t>
      </w:r>
      <w:r>
        <w:rPr>
          <w:rFonts w:ascii="Century Gothic" w:hAnsi="Century Gothic"/>
          <w:sz w:val="24"/>
          <w:szCs w:val="24"/>
        </w:rPr>
        <w:t>,</w:t>
      </w:r>
      <w:r w:rsidRPr="005E1B3C">
        <w:rPr>
          <w:rFonts w:ascii="Century Gothic" w:hAnsi="Century Gothic"/>
          <w:sz w:val="24"/>
          <w:szCs w:val="24"/>
        </w:rPr>
        <w:t xml:space="preserve"> muchas gracias</w:t>
      </w:r>
      <w:r>
        <w:rPr>
          <w:rFonts w:ascii="Century Gothic" w:hAnsi="Century Gothic"/>
          <w:sz w:val="24"/>
          <w:szCs w:val="24"/>
        </w:rPr>
        <w:t>,</w:t>
      </w:r>
      <w:r w:rsidRPr="005E1B3C">
        <w:rPr>
          <w:rFonts w:ascii="Century Gothic" w:hAnsi="Century Gothic"/>
          <w:sz w:val="24"/>
          <w:szCs w:val="24"/>
        </w:rPr>
        <w:t xml:space="preserve"> por </w:t>
      </w:r>
      <w:r>
        <w:rPr>
          <w:rFonts w:ascii="Century Gothic" w:hAnsi="Century Gothic"/>
          <w:sz w:val="24"/>
          <w:szCs w:val="24"/>
        </w:rPr>
        <w:t>su presencia</w:t>
      </w:r>
      <w:r w:rsidRPr="005E1B3C">
        <w:rPr>
          <w:rFonts w:ascii="Century Gothic" w:hAnsi="Century Gothic"/>
          <w:sz w:val="24"/>
          <w:szCs w:val="24"/>
        </w:rPr>
        <w:t>, igual</w:t>
      </w:r>
      <w:r>
        <w:rPr>
          <w:rFonts w:ascii="Century Gothic" w:hAnsi="Century Gothic"/>
          <w:sz w:val="24"/>
          <w:szCs w:val="24"/>
        </w:rPr>
        <w:t xml:space="preserve">mente </w:t>
      </w:r>
      <w:r w:rsidRPr="005E1B3C">
        <w:rPr>
          <w:rFonts w:ascii="Century Gothic" w:hAnsi="Century Gothic"/>
          <w:sz w:val="24"/>
          <w:szCs w:val="24"/>
        </w:rPr>
        <w:t>al jefe de la oficina</w:t>
      </w:r>
      <w:r>
        <w:rPr>
          <w:rFonts w:ascii="Century Gothic" w:hAnsi="Century Gothic"/>
          <w:sz w:val="24"/>
          <w:szCs w:val="24"/>
        </w:rPr>
        <w:t>,</w:t>
      </w:r>
      <w:r w:rsidRPr="005E1B3C">
        <w:rPr>
          <w:rFonts w:ascii="Century Gothic" w:hAnsi="Century Gothic"/>
          <w:sz w:val="24"/>
          <w:szCs w:val="24"/>
        </w:rPr>
        <w:t xml:space="preserve"> muchas gracias por acompañarnos y ser parte de esta etapa</w:t>
      </w:r>
      <w:r>
        <w:rPr>
          <w:rFonts w:ascii="Century Gothic" w:hAnsi="Century Gothic"/>
          <w:sz w:val="24"/>
          <w:szCs w:val="24"/>
        </w:rPr>
        <w:t>. C</w:t>
      </w:r>
      <w:r w:rsidRPr="005E1B3C">
        <w:rPr>
          <w:rFonts w:ascii="Century Gothic" w:hAnsi="Century Gothic"/>
          <w:sz w:val="24"/>
          <w:szCs w:val="24"/>
        </w:rPr>
        <w:t>ontinua</w:t>
      </w:r>
      <w:r>
        <w:rPr>
          <w:rFonts w:ascii="Century Gothic" w:hAnsi="Century Gothic"/>
          <w:sz w:val="24"/>
          <w:szCs w:val="24"/>
        </w:rPr>
        <w:t>mos, respecto algunas de las</w:t>
      </w:r>
      <w:r w:rsidRPr="005E1B3C">
        <w:rPr>
          <w:rFonts w:ascii="Century Gothic" w:hAnsi="Century Gothic"/>
          <w:sz w:val="24"/>
          <w:szCs w:val="24"/>
        </w:rPr>
        <w:t xml:space="preserve"> obligaciones </w:t>
      </w:r>
      <w:r>
        <w:rPr>
          <w:rFonts w:ascii="Century Gothic" w:hAnsi="Century Gothic"/>
          <w:sz w:val="24"/>
          <w:szCs w:val="24"/>
        </w:rPr>
        <w:t xml:space="preserve">del </w:t>
      </w:r>
      <w:r w:rsidRPr="005E1B3C">
        <w:rPr>
          <w:rFonts w:ascii="Century Gothic" w:hAnsi="Century Gothic"/>
          <w:sz w:val="24"/>
          <w:szCs w:val="24"/>
        </w:rPr>
        <w:t>municipio,</w:t>
      </w:r>
      <w:r>
        <w:rPr>
          <w:rFonts w:ascii="Century Gothic" w:hAnsi="Century Gothic"/>
          <w:sz w:val="24"/>
          <w:szCs w:val="24"/>
        </w:rPr>
        <w:t xml:space="preserve"> </w:t>
      </w:r>
      <w:r w:rsidRPr="005E1B3C">
        <w:rPr>
          <w:rFonts w:ascii="Century Gothic" w:hAnsi="Century Gothic"/>
          <w:sz w:val="24"/>
          <w:szCs w:val="24"/>
        </w:rPr>
        <w:t xml:space="preserve">deberá fomentar, diseñar, promover e instrumentar políticas, programas y acciones en este sector para lograr un desarrollo pesquero sustentable que integre transversalmente a la conservación y al uso de la biodiversidad, a través de alianzas públicas con personas físicas o morales, el sector académico, sociedad civil y demás </w:t>
      </w:r>
      <w:r w:rsidRPr="005E1B3C">
        <w:rPr>
          <w:rFonts w:ascii="Century Gothic" w:hAnsi="Century Gothic"/>
          <w:sz w:val="24"/>
          <w:szCs w:val="24"/>
        </w:rPr>
        <w:lastRenderedPageBreak/>
        <w:t>figuras del sector pesquero</w:t>
      </w:r>
      <w:r>
        <w:rPr>
          <w:rFonts w:ascii="Century Gothic" w:hAnsi="Century Gothic"/>
          <w:sz w:val="24"/>
          <w:szCs w:val="24"/>
        </w:rPr>
        <w:t>.</w:t>
      </w:r>
      <w:r w:rsidRPr="005E1B3C">
        <w:t xml:space="preserve"> </w:t>
      </w:r>
      <w:r>
        <w:t xml:space="preserve">- </w:t>
      </w:r>
      <w:r w:rsidRPr="005E1B3C">
        <w:rPr>
          <w:rFonts w:ascii="Century Gothic" w:hAnsi="Century Gothic"/>
          <w:sz w:val="24"/>
          <w:szCs w:val="24"/>
        </w:rPr>
        <w:t xml:space="preserve">Son objetivos del sector pesquero municipal en al ámbito de su competencia con respeto a las leyes estatales y federales aplicables; </w:t>
      </w:r>
      <w:r w:rsidRPr="007E4643">
        <w:rPr>
          <w:rFonts w:ascii="Century Gothic" w:hAnsi="Century Gothic"/>
          <w:sz w:val="24"/>
          <w:szCs w:val="24"/>
        </w:rPr>
        <w:t>Establecer y definir los principios para ordenar, fomentar y regular el manejo integral y aprovechamiento sustentable de la pesca a nivel municipal considerando los aspectos sociales, biológicos, tecnológicos, productivos, y ambientales del Municipio; Promover el mejoramiento de la calidad de vida de los pescadores del Municipio de Puerto, Vallarta a través de los programas y políticas públicas que se instrumenten para este sector;  Promover la protección y rehabilitación de los ecosistemas marinos y acuáticos en que se encuentran los recursos para este sector; Garantizar el derecho al acceso, uso y disfrute preferente de los recursos pesqueros en el Municipio, en los términos de la Ley de Acuacultura y Pesca para el Estado de Jalisco y sus Municipios, así como la demás normatividad aplicable;  Contribuir al fortalecimiento de la investigación científica y tecnológica en materia de pesca de producción y deportiva;</w:t>
      </w:r>
      <w:r>
        <w:rPr>
          <w:rFonts w:ascii="Century Gothic" w:hAnsi="Century Gothic"/>
          <w:sz w:val="24"/>
          <w:szCs w:val="24"/>
        </w:rPr>
        <w:t xml:space="preserve"> </w:t>
      </w:r>
      <w:r w:rsidRPr="007E4643">
        <w:rPr>
          <w:rFonts w:ascii="Century Gothic" w:hAnsi="Century Gothic"/>
          <w:sz w:val="24"/>
          <w:szCs w:val="24"/>
        </w:rPr>
        <w:t>Establecer las bases para la creación, operación y funcionamiento de mecanismos de participación de los sectores social y privado, dedicados a las actividades pesqueras; Generar mecanismos de coadyuvancia en la vigilancia de medidas de sanidad de recursos acuícolas; Planear y regular el aprovechamiento de los recursos acuícolas en ambientes seleccionados, controlados, naturales, acondicionados o artificiales, en terrenos del dominio público o de propiedad privada, con estricta vigilancia del cumplimiento de las normas emitidas por la autoridad competente;</w:t>
      </w:r>
      <w:r>
        <w:rPr>
          <w:rFonts w:ascii="Century Gothic" w:hAnsi="Century Gothic"/>
          <w:sz w:val="24"/>
          <w:szCs w:val="24"/>
        </w:rPr>
        <w:t xml:space="preserve"> </w:t>
      </w:r>
      <w:r w:rsidRPr="007E4643">
        <w:rPr>
          <w:rFonts w:ascii="Century Gothic" w:hAnsi="Century Gothic"/>
          <w:sz w:val="24"/>
          <w:szCs w:val="24"/>
        </w:rPr>
        <w:t>Impulsar y fomentar la constitución de sociedades cooperativas en materia de producción, manejo, conservación y explotación sustentable de los recursos acuícolas del Municipio; Organizar, contribuir y/o facilitar la generación de competencias deportivas en materia de pesca en el Municipio; Establecer condiciones para la generación de convenios comerciales y acuerdos económicos entre el sector primario y secundario con el fin de coadyuvar en la protección de derechos y la explotación sustentable en el Municipio; Generar a través de las instancias correspondientes la capacitación, reglamentación y realización de cursos específicos del manejo de herramientas de pesca de orilla como figura de pesca deportiva;</w:t>
      </w:r>
      <w:r>
        <w:rPr>
          <w:rFonts w:ascii="Century Gothic" w:hAnsi="Century Gothic"/>
          <w:sz w:val="24"/>
          <w:szCs w:val="24"/>
        </w:rPr>
        <w:t xml:space="preserve"> </w:t>
      </w:r>
      <w:r w:rsidRPr="007E4643">
        <w:rPr>
          <w:rFonts w:ascii="Century Gothic" w:hAnsi="Century Gothic"/>
          <w:sz w:val="24"/>
          <w:szCs w:val="24"/>
        </w:rPr>
        <w:t xml:space="preserve">Coadyuvar a través de las instancias municipales competentes en los programas estatales y federales de inspección y vigilancia pesquera para el combate a la pesca ilegal; Establecer las bases bajo las cuales el Municipio podrá celebrar con el Gobierno Estatal y Federal los convenios y acuerdos de coordinación y colaboración para asumir las funciones previstas y del objeto de este Reglamento. </w:t>
      </w:r>
      <w:r>
        <w:rPr>
          <w:rFonts w:ascii="Century Gothic" w:hAnsi="Century Gothic"/>
          <w:sz w:val="24"/>
          <w:szCs w:val="24"/>
        </w:rPr>
        <w:t xml:space="preserve"> Siguiente artículo</w:t>
      </w:r>
      <w:r w:rsidRPr="007E4643">
        <w:rPr>
          <w:rFonts w:ascii="Century Gothic" w:hAnsi="Century Gothic"/>
          <w:sz w:val="24"/>
          <w:szCs w:val="24"/>
        </w:rPr>
        <w:t>, el cumplimiento de los objetivos señalados para el sector pesquero municipal, será responsabilidad del Municipio a través de sus autoridades, direcciones e instancias que en el ámbito de su competencia fomenten, promuevan, intervengan, vigilen, regulen y/o sancionen</w:t>
      </w:r>
      <w:r>
        <w:rPr>
          <w:rFonts w:ascii="Century Gothic" w:hAnsi="Century Gothic"/>
          <w:sz w:val="24"/>
          <w:szCs w:val="24"/>
        </w:rPr>
        <w:t>.</w:t>
      </w:r>
      <w:r w:rsidRPr="00467EF0">
        <w:rPr>
          <w:rFonts w:ascii="Century Gothic" w:hAnsi="Century Gothic"/>
        </w:rPr>
        <w:t xml:space="preserve"> </w:t>
      </w:r>
      <w:r w:rsidRPr="00467EF0">
        <w:rPr>
          <w:rFonts w:ascii="Century Gothic" w:hAnsi="Century Gothic"/>
          <w:sz w:val="24"/>
          <w:szCs w:val="24"/>
        </w:rPr>
        <w:t>Es</w:t>
      </w:r>
      <w:r>
        <w:rPr>
          <w:rFonts w:ascii="Century Gothic" w:hAnsi="Century Gothic"/>
          <w:sz w:val="24"/>
          <w:szCs w:val="24"/>
        </w:rPr>
        <w:t xml:space="preserve">e es </w:t>
      </w:r>
      <w:r w:rsidRPr="00467EF0">
        <w:rPr>
          <w:rFonts w:ascii="Century Gothic" w:hAnsi="Century Gothic"/>
          <w:sz w:val="24"/>
          <w:szCs w:val="24"/>
        </w:rPr>
        <w:t>el capítulo</w:t>
      </w:r>
      <w:r>
        <w:rPr>
          <w:rFonts w:ascii="Century Gothic" w:hAnsi="Century Gothic"/>
          <w:sz w:val="24"/>
          <w:szCs w:val="24"/>
        </w:rPr>
        <w:t xml:space="preserve"> (cinco)</w:t>
      </w:r>
      <w:r w:rsidRPr="00467EF0">
        <w:rPr>
          <w:rFonts w:ascii="Century Gothic" w:hAnsi="Century Gothic"/>
          <w:sz w:val="24"/>
          <w:szCs w:val="24"/>
        </w:rPr>
        <w:t>, pasamos al</w:t>
      </w:r>
      <w:r>
        <w:rPr>
          <w:rFonts w:ascii="Century Gothic" w:hAnsi="Century Gothic"/>
          <w:sz w:val="24"/>
          <w:szCs w:val="24"/>
        </w:rPr>
        <w:t xml:space="preserve"> 6 (seis)</w:t>
      </w:r>
      <w:r w:rsidRPr="00467EF0">
        <w:rPr>
          <w:rFonts w:ascii="Century Gothic" w:hAnsi="Century Gothic"/>
          <w:sz w:val="24"/>
          <w:szCs w:val="24"/>
        </w:rPr>
        <w:t xml:space="preserve"> que es </w:t>
      </w:r>
      <w:r>
        <w:rPr>
          <w:rFonts w:ascii="Century Gothic" w:hAnsi="Century Gothic"/>
          <w:sz w:val="24"/>
          <w:szCs w:val="24"/>
        </w:rPr>
        <w:t>lo referente al</w:t>
      </w:r>
      <w:r w:rsidRPr="00467EF0">
        <w:rPr>
          <w:rFonts w:ascii="Century Gothic" w:hAnsi="Century Gothic"/>
          <w:sz w:val="24"/>
          <w:szCs w:val="24"/>
        </w:rPr>
        <w:t xml:space="preserve"> consejo consultivo municipal de Fomento Agropecuario Forestal y Pesca, el Municipio instalará el Consejo Consultivo de Fomento Agropecuario, Forestal y Pesca, que fungirá como un órgano de consulta y asesoría para establecer acciones específicas de concertación, coordinación, planeación, promoción y seguimiento de las acciones que permitan un correcto funcionamiento de todos aquellos intervinientes en el ámbito municipal de los sectores, así como contribuir en la generación de directrices que puedan ser adoptabas por las instancias partes del mismo Consejo y la </w:t>
      </w:r>
      <w:r w:rsidRPr="00467EF0">
        <w:rPr>
          <w:rFonts w:ascii="Century Gothic" w:hAnsi="Century Gothic"/>
          <w:sz w:val="24"/>
          <w:szCs w:val="24"/>
        </w:rPr>
        <w:lastRenderedPageBreak/>
        <w:t xml:space="preserve">supervisión en la implementación de estas. </w:t>
      </w:r>
      <w:r>
        <w:rPr>
          <w:rFonts w:ascii="Century Gothic" w:hAnsi="Century Gothic"/>
          <w:sz w:val="24"/>
          <w:szCs w:val="24"/>
        </w:rPr>
        <w:t>Siguiente artículo, las funciones del Consejo que son las siguientes</w:t>
      </w:r>
      <w:r w:rsidRPr="00467EF0">
        <w:rPr>
          <w:rFonts w:ascii="Century Gothic" w:hAnsi="Century Gothic"/>
          <w:sz w:val="24"/>
          <w:szCs w:val="24"/>
        </w:rPr>
        <w:t>:</w:t>
      </w:r>
      <w:r>
        <w:rPr>
          <w:rFonts w:ascii="Century Gothic" w:hAnsi="Century Gothic"/>
          <w:sz w:val="24"/>
          <w:szCs w:val="24"/>
        </w:rPr>
        <w:t xml:space="preserve"> </w:t>
      </w:r>
      <w:r w:rsidRPr="00467EF0">
        <w:rPr>
          <w:rFonts w:ascii="Century Gothic" w:hAnsi="Century Gothic"/>
          <w:sz w:val="24"/>
          <w:szCs w:val="24"/>
        </w:rPr>
        <w:t>Ser un órgano de consulta y fuente de directrices del Ayuntamiento en materia de Fomento Agropecuario, Forestal y Pesca;</w:t>
      </w:r>
      <w:r>
        <w:rPr>
          <w:rFonts w:ascii="Century Gothic" w:hAnsi="Century Gothic"/>
          <w:sz w:val="24"/>
          <w:szCs w:val="24"/>
        </w:rPr>
        <w:t xml:space="preserve"> </w:t>
      </w:r>
      <w:r w:rsidRPr="00467EF0">
        <w:rPr>
          <w:rFonts w:ascii="Century Gothic" w:hAnsi="Century Gothic"/>
          <w:sz w:val="24"/>
          <w:szCs w:val="24"/>
        </w:rPr>
        <w:t>Promover los principios normativos y acciones de gobierno que coadyuven en la regulación de la actividad de los sectores a nivel municipal;</w:t>
      </w:r>
      <w:r>
        <w:rPr>
          <w:rFonts w:ascii="Century Gothic" w:hAnsi="Century Gothic"/>
          <w:sz w:val="24"/>
          <w:szCs w:val="24"/>
        </w:rPr>
        <w:t xml:space="preserve"> </w:t>
      </w:r>
      <w:r w:rsidRPr="00467EF0">
        <w:rPr>
          <w:rFonts w:ascii="Century Gothic" w:hAnsi="Century Gothic"/>
          <w:sz w:val="24"/>
          <w:szCs w:val="24"/>
        </w:rPr>
        <w:t>Formular recomendaciones en relación con los planes y programas de gobierno destinados a ejecutarse en el Municipio referente al desarrollo urbano o rural que afecten, beneficien o interfieran de forma directa con las normas, reglamentos y actividades de desarrollo de los sectores;</w:t>
      </w:r>
      <w:r>
        <w:rPr>
          <w:rFonts w:ascii="Century Gothic" w:hAnsi="Century Gothic"/>
          <w:sz w:val="24"/>
          <w:szCs w:val="24"/>
        </w:rPr>
        <w:t xml:space="preserve"> </w:t>
      </w:r>
      <w:r w:rsidRPr="00467EF0">
        <w:rPr>
          <w:rFonts w:ascii="Century Gothic" w:hAnsi="Century Gothic"/>
          <w:sz w:val="24"/>
          <w:szCs w:val="24"/>
        </w:rPr>
        <w:t>Recopilar, analizar, elaborar y difundir toda la información relacionada con los sectores a través de su Secretaría Técnica para la generación de planes, proyectos, programas y/o acciones que favorezcan a los mismos;</w:t>
      </w:r>
      <w:r>
        <w:rPr>
          <w:rFonts w:ascii="Century Gothic" w:hAnsi="Century Gothic"/>
          <w:sz w:val="24"/>
          <w:szCs w:val="24"/>
        </w:rPr>
        <w:t xml:space="preserve"> </w:t>
      </w:r>
      <w:r w:rsidRPr="00467EF0">
        <w:rPr>
          <w:rFonts w:ascii="Century Gothic" w:hAnsi="Century Gothic"/>
          <w:sz w:val="24"/>
          <w:szCs w:val="24"/>
        </w:rPr>
        <w:t>Propiciar la colaboración y participación de instituciones públicas y privadas en acciones que la administración pública emprenda, sea en materia de producción, generación, administración, cultura, deporte, esparcimiento entre otras donde el vínculo entre el Municipio, la iniciativa privada y la ciudadanía se fortalezca en beneficio de los sectores; Proponer alternativas de financiamiento para la aplicación y ejecución de programas en cualquier materia o área parte de los sectores, de origen federal, estatal o municipal;</w:t>
      </w:r>
      <w:r>
        <w:rPr>
          <w:rFonts w:ascii="Century Gothic" w:hAnsi="Century Gothic"/>
          <w:sz w:val="24"/>
          <w:szCs w:val="24"/>
        </w:rPr>
        <w:t xml:space="preserve"> </w:t>
      </w:r>
      <w:r w:rsidRPr="00467EF0">
        <w:rPr>
          <w:rFonts w:ascii="Century Gothic" w:hAnsi="Century Gothic"/>
          <w:sz w:val="24"/>
          <w:szCs w:val="24"/>
        </w:rPr>
        <w:t>Proponer la realización de investigaciones y estudios que contribuyan a mejorar la planeación y programación de las medidas y acciones para beneficio de los sectores; Recibir, atender o en su caso remitir a la instancia competente, las denuncias o reclamaciones de abuso, negligencia o incompetencia en el desempeño de sus funciones por la actuación de autoridades, organismos o instancias del Municipio y generar respuesta eficiente en acuerdo a la ley; Fomentar la elaboración, publicación y distribución de material informativo que contribuya al entendimiento de los alcances de los sectores, en relación a su vertiente de producción alimentaria, como fuente generadora de empleo o parte de la maquinaria turística municipal para estimular mayores alternativas de participación, solución de problemas, mejora de servicios y programas;  Propiciar la participación ciudadana en actividades, deportivas, culturales, productiva y sociales, así como proyectos derivados de dichas áreas dirigidos a los sectores con la finalidad de adoptar posturas sociales que introduzcan el interés legítimo en fortalecer al mismo desde la iniciativa de la comunidad;</w:t>
      </w:r>
      <w:r>
        <w:rPr>
          <w:rFonts w:ascii="Century Gothic" w:hAnsi="Century Gothic"/>
          <w:sz w:val="24"/>
          <w:szCs w:val="24"/>
        </w:rPr>
        <w:t xml:space="preserve"> </w:t>
      </w:r>
      <w:r w:rsidRPr="00467EF0">
        <w:rPr>
          <w:rFonts w:ascii="Century Gothic" w:hAnsi="Century Gothic"/>
          <w:sz w:val="24"/>
          <w:szCs w:val="24"/>
        </w:rPr>
        <w:t>Actuar como foro común y permanente de debate ciudadano en temas que afecten o beneficien;</w:t>
      </w:r>
      <w:r>
        <w:rPr>
          <w:rFonts w:ascii="Century Gothic" w:hAnsi="Century Gothic"/>
          <w:sz w:val="24"/>
          <w:szCs w:val="24"/>
        </w:rPr>
        <w:t xml:space="preserve"> </w:t>
      </w:r>
      <w:r w:rsidRPr="00467EF0">
        <w:rPr>
          <w:rFonts w:ascii="Century Gothic" w:hAnsi="Century Gothic"/>
          <w:sz w:val="24"/>
          <w:szCs w:val="24"/>
        </w:rPr>
        <w:t>Vigilar la organización y funcionamiento de las instancias municipales que de forma directa o indirecta intervengan operativa o administrativamente con los sectores; Estudiar, ordenar y verificar a las Instancias, organismos y direcciones parte del Municipio a fin de que den cumplimiento a lo presentado en el Plan Agropecuario Municipal;</w:t>
      </w:r>
      <w:r>
        <w:rPr>
          <w:rFonts w:ascii="Century Gothic" w:hAnsi="Century Gothic"/>
          <w:sz w:val="24"/>
          <w:szCs w:val="24"/>
        </w:rPr>
        <w:t xml:space="preserve"> </w:t>
      </w:r>
      <w:r w:rsidRPr="00467EF0">
        <w:rPr>
          <w:rFonts w:ascii="Century Gothic" w:hAnsi="Century Gothic"/>
          <w:sz w:val="24"/>
          <w:szCs w:val="24"/>
        </w:rPr>
        <w:t>Aquellas contempladas por diversos ordenamientos legales que en su aplicación intervienen, afectan, benefician o modifican al sector municipal y por ello deberán sujetarse a adecuaciones de consejo.</w:t>
      </w:r>
      <w:r>
        <w:rPr>
          <w:rFonts w:ascii="Century Gothic" w:hAnsi="Century Gothic"/>
          <w:sz w:val="24"/>
          <w:szCs w:val="24"/>
        </w:rPr>
        <w:t xml:space="preserve"> Como propuesta, el consejo será integrado por: </w:t>
      </w:r>
      <w:r w:rsidRPr="00360B26">
        <w:rPr>
          <w:rFonts w:ascii="Century Gothic" w:hAnsi="Century Gothic"/>
          <w:sz w:val="24"/>
          <w:szCs w:val="24"/>
        </w:rPr>
        <w:t>El Presidente Municipal que fungirá como presidente del Consejo;</w:t>
      </w:r>
      <w:r>
        <w:rPr>
          <w:rFonts w:ascii="Century Gothic" w:hAnsi="Century Gothic"/>
          <w:sz w:val="24"/>
          <w:szCs w:val="24"/>
        </w:rPr>
        <w:t xml:space="preserve"> </w:t>
      </w:r>
      <w:r w:rsidRPr="00360B26">
        <w:rPr>
          <w:rFonts w:ascii="Century Gothic" w:hAnsi="Century Gothic"/>
          <w:sz w:val="24"/>
          <w:szCs w:val="24"/>
        </w:rPr>
        <w:t>La persona titular de la Dirección de Fomento Agropecuario, Forestal y Pesca, que fungirá como Secretario Técnico; El Regidor o Regidora Presidente de la Comisión Edilicia Permanente de Fomento Agropecuario, Forestal y Pesca;  El Regidor o Regidora Presidente de la Comisión Edilicia Permanente de Protección Civil, Gestión de riesgos y Bomberos;</w:t>
      </w:r>
      <w:r>
        <w:rPr>
          <w:rFonts w:ascii="Century Gothic" w:hAnsi="Century Gothic"/>
          <w:sz w:val="24"/>
          <w:szCs w:val="24"/>
        </w:rPr>
        <w:t xml:space="preserve"> </w:t>
      </w:r>
      <w:r w:rsidRPr="00360B26">
        <w:rPr>
          <w:rFonts w:ascii="Century Gothic" w:hAnsi="Century Gothic"/>
          <w:sz w:val="24"/>
          <w:szCs w:val="24"/>
        </w:rPr>
        <w:t xml:space="preserve">La persona titular de la </w:t>
      </w:r>
      <w:r w:rsidRPr="00360B26">
        <w:rPr>
          <w:rFonts w:ascii="Century Gothic" w:hAnsi="Century Gothic"/>
          <w:sz w:val="24"/>
          <w:szCs w:val="24"/>
        </w:rPr>
        <w:lastRenderedPageBreak/>
        <w:t>Dirección de Turismo y Desarrollo Económico;</w:t>
      </w:r>
      <w:r>
        <w:rPr>
          <w:rFonts w:ascii="Century Gothic" w:hAnsi="Century Gothic"/>
          <w:sz w:val="24"/>
          <w:szCs w:val="24"/>
        </w:rPr>
        <w:t xml:space="preserve"> </w:t>
      </w:r>
      <w:r w:rsidRPr="00360B26">
        <w:rPr>
          <w:rFonts w:ascii="Century Gothic" w:hAnsi="Century Gothic"/>
          <w:sz w:val="24"/>
          <w:szCs w:val="24"/>
        </w:rPr>
        <w:t>La persona titular de la Dirección de Protección Civil y Bomberos;</w:t>
      </w:r>
      <w:r>
        <w:rPr>
          <w:rFonts w:ascii="Century Gothic" w:hAnsi="Century Gothic"/>
          <w:sz w:val="24"/>
          <w:szCs w:val="24"/>
        </w:rPr>
        <w:t xml:space="preserve"> </w:t>
      </w:r>
      <w:r w:rsidRPr="00360B26">
        <w:rPr>
          <w:rFonts w:ascii="Century Gothic" w:hAnsi="Century Gothic"/>
          <w:sz w:val="24"/>
          <w:szCs w:val="24"/>
        </w:rPr>
        <w:t>La persona titular de la Dirección de Servicios Públicos Municipales; La persona titular de la Subdirección de Medio Ambiente</w:t>
      </w:r>
      <w:r>
        <w:rPr>
          <w:rFonts w:ascii="Century Gothic" w:hAnsi="Century Gothic"/>
          <w:sz w:val="24"/>
          <w:szCs w:val="24"/>
        </w:rPr>
        <w:t xml:space="preserve">; </w:t>
      </w:r>
      <w:r w:rsidRPr="00360B26">
        <w:rPr>
          <w:rFonts w:ascii="Century Gothic" w:hAnsi="Century Gothic"/>
          <w:sz w:val="24"/>
          <w:szCs w:val="24"/>
        </w:rPr>
        <w:t>Un representante de SEAPAL Vallarta</w:t>
      </w:r>
      <w:r>
        <w:rPr>
          <w:rFonts w:ascii="Century Gothic" w:hAnsi="Century Gothic"/>
          <w:sz w:val="24"/>
          <w:szCs w:val="24"/>
        </w:rPr>
        <w:t>;</w:t>
      </w:r>
      <w:r w:rsidRPr="00360B26">
        <w:rPr>
          <w:rFonts w:ascii="Century Gothic" w:hAnsi="Century Gothic"/>
          <w:sz w:val="24"/>
          <w:szCs w:val="24"/>
        </w:rPr>
        <w:t xml:space="preserve"> Un representante de la Coordinación General de Manejo de Fuego del Estado de Jalisco; Un representante por cada uno de los Ejidos en el Municipio de Puerto Vallarta; Dos representantes de asociaciones civiles deportivas y/o de conservación en materia de Pesca en el Municipio; Un representante de la Asociación Ganadera de Puerto Vallarta. Cada integrante del Consejo podrá nombrar un suplente en su representación para el desahogo de las sesiones. Todos los cargos serán honoríficos, sin remuneración económica y a título personal, con independencia de las instituciones o asociaciones, cámaras o grupos constituidos que pertenezcan.</w:t>
      </w:r>
      <w:r>
        <w:rPr>
          <w:rFonts w:ascii="Century Gothic" w:hAnsi="Century Gothic"/>
          <w:sz w:val="24"/>
          <w:szCs w:val="24"/>
        </w:rPr>
        <w:t xml:space="preserve"> Siguiente artículo</w:t>
      </w:r>
      <w:r w:rsidRPr="00E81A9C">
        <w:rPr>
          <w:rFonts w:ascii="Century Gothic" w:hAnsi="Century Gothic"/>
          <w:sz w:val="24"/>
          <w:szCs w:val="24"/>
        </w:rPr>
        <w:t xml:space="preserve">, Los integrantes del Consejo durarán en sus funciones el término de los tres años que dure la administración, integrándose dentro de los primeros </w:t>
      </w:r>
      <w:r>
        <w:rPr>
          <w:rFonts w:ascii="Century Gothic" w:hAnsi="Century Gothic"/>
          <w:sz w:val="24"/>
          <w:szCs w:val="24"/>
        </w:rPr>
        <w:t>treinta</w:t>
      </w:r>
      <w:r w:rsidRPr="00E81A9C">
        <w:rPr>
          <w:rFonts w:ascii="Century Gothic" w:hAnsi="Century Gothic"/>
          <w:sz w:val="24"/>
          <w:szCs w:val="24"/>
        </w:rPr>
        <w:t xml:space="preserve"> días hábiles a la entrada de la administración pública municipal.</w:t>
      </w:r>
      <w:r>
        <w:rPr>
          <w:rFonts w:ascii="Century Gothic" w:hAnsi="Century Gothic"/>
          <w:sz w:val="24"/>
          <w:szCs w:val="24"/>
        </w:rPr>
        <w:t xml:space="preserve"> Siguiente artículo,</w:t>
      </w:r>
      <w:r>
        <w:t xml:space="preserve"> </w:t>
      </w:r>
      <w:r w:rsidRPr="00E81A9C">
        <w:rPr>
          <w:rFonts w:ascii="Century Gothic" w:hAnsi="Century Gothic"/>
          <w:sz w:val="24"/>
          <w:szCs w:val="24"/>
        </w:rPr>
        <w:t>Los Integrantes del Consejo tendrán las siguientes facultades y funciones:</w:t>
      </w:r>
      <w:r>
        <w:rPr>
          <w:rFonts w:ascii="Century Gothic" w:hAnsi="Century Gothic"/>
          <w:sz w:val="24"/>
          <w:szCs w:val="24"/>
        </w:rPr>
        <w:t xml:space="preserve"> primero, p</w:t>
      </w:r>
      <w:r w:rsidRPr="00E81A9C">
        <w:rPr>
          <w:rFonts w:ascii="Century Gothic" w:hAnsi="Century Gothic"/>
          <w:sz w:val="24"/>
          <w:szCs w:val="24"/>
        </w:rPr>
        <w:t>articipar con voz y voto en las sesiones del Consejo;</w:t>
      </w:r>
      <w:r>
        <w:rPr>
          <w:rFonts w:ascii="Century Gothic" w:hAnsi="Century Gothic"/>
          <w:sz w:val="24"/>
          <w:szCs w:val="24"/>
        </w:rPr>
        <w:t xml:space="preserve"> segundo, p</w:t>
      </w:r>
      <w:r w:rsidRPr="00E81A9C">
        <w:rPr>
          <w:rFonts w:ascii="Century Gothic" w:hAnsi="Century Gothic"/>
          <w:sz w:val="24"/>
          <w:szCs w:val="24"/>
        </w:rPr>
        <w:t>roponer cualquier tema, estudios y proyectos tendientes a cumplir con los objetivos del Consejo. Podrán asistir a las sesiones como invitados por conducto del presidente y/o secretario técnico del Consejo, las personas o representantes de sociedades o que se estimen convenientes, quienes tendrán voz, pero no voto</w:t>
      </w:r>
      <w:r>
        <w:t>.</w:t>
      </w:r>
      <w:r w:rsidRPr="00E81A9C">
        <w:t xml:space="preserve"> </w:t>
      </w:r>
      <w:r w:rsidRPr="00E81A9C">
        <w:rPr>
          <w:rFonts w:ascii="Century Gothic" w:hAnsi="Century Gothic"/>
          <w:sz w:val="24"/>
          <w:szCs w:val="24"/>
        </w:rPr>
        <w:t>El Consejo sesionará trimestralmente en forma ordinaria, previa convocatoria, y en forma extraordinaria cuando el presidente, el secretario técnico o la mayoría de sus miembros lo estimen necesario para tratar algún asunto específico</w:t>
      </w:r>
      <w:r>
        <w:rPr>
          <w:rFonts w:ascii="Century Gothic" w:hAnsi="Century Gothic"/>
          <w:sz w:val="24"/>
          <w:szCs w:val="24"/>
        </w:rPr>
        <w:t>.</w:t>
      </w:r>
      <w:r w:rsidRPr="004C38DD">
        <w:t xml:space="preserve"> </w:t>
      </w:r>
      <w:r>
        <w:t xml:space="preserve">- </w:t>
      </w:r>
      <w:r w:rsidRPr="004C38DD">
        <w:rPr>
          <w:rFonts w:ascii="Century Gothic" w:hAnsi="Century Gothic"/>
          <w:sz w:val="24"/>
          <w:szCs w:val="24"/>
        </w:rPr>
        <w:t>Las sesiones ordinarias serán convocadas por escrito con 72 setenta y dos horas de anticipación a la sesión de que se trate, con el señalamiento del lugar, fecha y hora en que tendrá lugar y se acompañará del orden del día que contenga los asuntos a tratar, el acta de la sesión anterior y, cuando sea posible, todos los documentos e información correspondiente, cuyo conocimiento previo incida en los asuntos a tratar.</w:t>
      </w:r>
      <w:r>
        <w:rPr>
          <w:rFonts w:ascii="Century Gothic" w:hAnsi="Century Gothic"/>
          <w:sz w:val="24"/>
          <w:szCs w:val="24"/>
        </w:rPr>
        <w:t xml:space="preserve"> Siguiente artículo</w:t>
      </w:r>
      <w:r w:rsidRPr="004C38DD">
        <w:rPr>
          <w:rFonts w:ascii="Century Gothic" w:hAnsi="Century Gothic"/>
          <w:sz w:val="24"/>
          <w:szCs w:val="24"/>
        </w:rPr>
        <w:t>,</w:t>
      </w:r>
      <w:r>
        <w:rPr>
          <w:rFonts w:ascii="Century Gothic" w:hAnsi="Century Gothic"/>
          <w:sz w:val="24"/>
          <w:szCs w:val="24"/>
        </w:rPr>
        <w:t xml:space="preserve"> </w:t>
      </w:r>
      <w:r w:rsidRPr="004C38DD">
        <w:rPr>
          <w:rFonts w:ascii="Century Gothic" w:hAnsi="Century Gothic"/>
          <w:sz w:val="24"/>
          <w:szCs w:val="24"/>
        </w:rPr>
        <w:t>Las sesiones extraordinarias serán convocadas por escrito o por cualquier medio fehaciente, con un mínimo de 48 cuarenta y ocho horas de anticipación a la sesión de que se trate, con el señalamiento del lugar, fecha y hora en que tendrá lugar y se acompañará la orden del día que contenga los asuntos a tratar y, de ser posible todos los documentos e información correspondientes, cuyo conocimiento previo incida en los asuntos a tratar.</w:t>
      </w:r>
      <w:r>
        <w:rPr>
          <w:rFonts w:ascii="Century Gothic" w:hAnsi="Century Gothic"/>
          <w:sz w:val="24"/>
          <w:szCs w:val="24"/>
        </w:rPr>
        <w:t xml:space="preserve"> Como siguiente artículo,</w:t>
      </w:r>
      <w:r w:rsidRPr="004C38DD">
        <w:t xml:space="preserve"> </w:t>
      </w:r>
      <w:r w:rsidRPr="004C38DD">
        <w:rPr>
          <w:rFonts w:ascii="Century Gothic" w:hAnsi="Century Gothic"/>
          <w:sz w:val="24"/>
          <w:szCs w:val="24"/>
        </w:rPr>
        <w:t>Para la validez de las sesiones del Consejo, deberá previa convocatoria contar con la presencia de por lo menos la mitad más uno de sus miembros y, si la sesión no pudiese celebrarse el día señalado en la convocatoria por falta de quórum, se hará una segunda con expresión de esta circunstancia y en la sesión se resolverá sobre los asuntos indicados en la orden del día, cualquiera que sea el número de miembros del Consejo que se encuentren presentes.</w:t>
      </w:r>
      <w:r>
        <w:rPr>
          <w:rFonts w:ascii="Century Gothic" w:hAnsi="Century Gothic"/>
          <w:sz w:val="24"/>
          <w:szCs w:val="24"/>
        </w:rPr>
        <w:t xml:space="preserve"> Siguiente artículo, </w:t>
      </w:r>
      <w:r w:rsidRPr="004C38DD">
        <w:rPr>
          <w:rFonts w:ascii="Century Gothic" w:hAnsi="Century Gothic"/>
          <w:sz w:val="24"/>
          <w:szCs w:val="24"/>
        </w:rPr>
        <w:t>La sesión se iniciará con la lista de asistencia de los presentes para verificar el quórum y enseguida se procederá a dar lectura a la orden del día y, en su caso, al acta de la sesión anterior para su aprobación, se continuará con el desahogo de cada uno de los asuntos contenidos en el orden del día de la sesión, los cuales serán discutidos por los presentes para tomar la resolución o acuerdo conducente en los términos previstos por este reglamento.</w:t>
      </w:r>
      <w:r>
        <w:rPr>
          <w:rFonts w:ascii="Century Gothic" w:hAnsi="Century Gothic"/>
          <w:sz w:val="24"/>
          <w:szCs w:val="24"/>
        </w:rPr>
        <w:t xml:space="preserve"> Siguiente artículo,</w:t>
      </w:r>
      <w:r w:rsidRPr="004C38DD">
        <w:rPr>
          <w:rFonts w:ascii="Century Gothic" w:hAnsi="Century Gothic"/>
          <w:sz w:val="24"/>
          <w:szCs w:val="24"/>
        </w:rPr>
        <w:t xml:space="preserve"> Considerado por el Consejo </w:t>
      </w:r>
      <w:r w:rsidRPr="004C38DD">
        <w:rPr>
          <w:rFonts w:ascii="Century Gothic" w:hAnsi="Century Gothic"/>
          <w:sz w:val="24"/>
          <w:szCs w:val="24"/>
        </w:rPr>
        <w:lastRenderedPageBreak/>
        <w:t>y posteriormente declarado por el presidente un asunto como suficientemente discutido, se procederá a someterlo a votación para su resolución y acuerdo correspondiente.</w:t>
      </w:r>
      <w:r>
        <w:rPr>
          <w:rFonts w:ascii="Century Gothic" w:hAnsi="Century Gothic"/>
          <w:sz w:val="24"/>
          <w:szCs w:val="24"/>
        </w:rPr>
        <w:t xml:space="preserve"> Siguiente artículo, </w:t>
      </w:r>
      <w:r w:rsidRPr="004C38DD">
        <w:rPr>
          <w:rFonts w:ascii="Century Gothic" w:hAnsi="Century Gothic"/>
          <w:sz w:val="24"/>
          <w:szCs w:val="24"/>
        </w:rPr>
        <w:t>- Las decisiones o acuerdos del Consejo serán adoptados por el voto mayoritario de los miembros presentes, sea primera o segunda convocatoria, y para el caso de empate o de controversia, el presidente del Consejo decidirá con base en el voto de calidad de que goza.</w:t>
      </w:r>
      <w:r w:rsidRPr="00517043">
        <w:t xml:space="preserve"> </w:t>
      </w:r>
      <w:r w:rsidRPr="00517043">
        <w:rPr>
          <w:rFonts w:ascii="Century Gothic" w:hAnsi="Century Gothic"/>
          <w:sz w:val="24"/>
          <w:szCs w:val="24"/>
        </w:rPr>
        <w:t>- De cada sesión ordinaria o extraordinaria se levantará acta debidamente circunstanciada, a la que se agregarán como anexos los documentos e información correspondientes. Una vez aprobada un acta por el Consejo en pleno, será firmada por los integrantes del Consejo.</w:t>
      </w:r>
      <w:r>
        <w:rPr>
          <w:rFonts w:ascii="Century Gothic" w:hAnsi="Century Gothic"/>
          <w:sz w:val="24"/>
          <w:szCs w:val="24"/>
        </w:rPr>
        <w:t xml:space="preserve"> Como siguiente artículo,</w:t>
      </w:r>
      <w:r w:rsidRPr="00517043">
        <w:t xml:space="preserve"> </w:t>
      </w:r>
      <w:r w:rsidRPr="00517043">
        <w:rPr>
          <w:rFonts w:ascii="Century Gothic" w:hAnsi="Century Gothic"/>
          <w:sz w:val="24"/>
          <w:szCs w:val="24"/>
        </w:rPr>
        <w:t>El Presidente del Consejo tendrá las siguientes funciones:</w:t>
      </w:r>
      <w:r>
        <w:rPr>
          <w:rFonts w:ascii="Century Gothic" w:hAnsi="Century Gothic"/>
          <w:sz w:val="24"/>
          <w:szCs w:val="24"/>
        </w:rPr>
        <w:t xml:space="preserve"> </w:t>
      </w:r>
      <w:r w:rsidRPr="00517043">
        <w:rPr>
          <w:rFonts w:ascii="Century Gothic" w:hAnsi="Century Gothic"/>
          <w:sz w:val="24"/>
          <w:szCs w:val="24"/>
        </w:rPr>
        <w:t xml:space="preserve">Presidir las sesiones ordinarias y extraordinarias del Consejo, orientando los debates que surjan en las mismas, de acuerdo con los criterios y políticas establecidos por el Ayuntamiento; Emitir voto de calidad en caso de empate o controversia, cuando se efectúe alguna votación en el seno del Consejo; Solicitar a los integrantes del Consejo la información necesaria para el mejor funcionamiento del mismo; A propuesta y previa aprobación del pleno realizar las invitaciones a otras dependencias y entidades federales, estatales y/o municipales, así como a los sectores social y privado, cuando así lo requiera la naturaleza de los asuntos a tratar en alguna sesión, o bien porque sus conocimientos, experiencia y reconocida capacidad puedan aportar elementos para enriquecer los trabajos del Consejo; Dar a conocer al Consejo los programas municipales enfocados a la atención de los sectores e informar de los avances y resultados de los programas y proyectos;  Adoptar y proponer, en su caso, las medidas que sean necesarias para cumplir con los objetivos y funciones del Consejo; Los demás que le atribuyan las disposiciones del mismo Consejo. </w:t>
      </w:r>
      <w:r>
        <w:rPr>
          <w:rFonts w:ascii="Century Gothic" w:hAnsi="Century Gothic"/>
          <w:sz w:val="24"/>
          <w:szCs w:val="24"/>
        </w:rPr>
        <w:t xml:space="preserve">Siguiente artículo, </w:t>
      </w:r>
      <w:r w:rsidRPr="00517043">
        <w:rPr>
          <w:rFonts w:ascii="Century Gothic" w:hAnsi="Century Gothic"/>
          <w:sz w:val="24"/>
          <w:szCs w:val="24"/>
        </w:rPr>
        <w:t>El Secretario Técnico del Consejo tendrá las siguientes funciones: Elaborar el calendario anual de sesiones ordinarias; Verificar la existencia de condiciones para llevar a cabo las sesiones del Consejo; Por instrucciones del presidente, convocar a las sesiones del Consejo en los términos dispuestos por este reglamento;</w:t>
      </w:r>
      <w:r>
        <w:rPr>
          <w:rFonts w:ascii="Century Gothic" w:hAnsi="Century Gothic"/>
          <w:sz w:val="24"/>
          <w:szCs w:val="24"/>
        </w:rPr>
        <w:t xml:space="preserve"> </w:t>
      </w:r>
      <w:r w:rsidRPr="00517043">
        <w:rPr>
          <w:rFonts w:ascii="Century Gothic" w:hAnsi="Century Gothic"/>
          <w:sz w:val="24"/>
          <w:szCs w:val="24"/>
        </w:rPr>
        <w:t>Preparar el orden del día y la documentación correspondiente para la celebración de las sesiones; Asistir a las sesiones con voz y voto; Dar seguimiento a los acuerdos del Consejo para corroborar su debida ejecución e informar de ello al presidente y al pleno; Redactar las actas que deban levantarse de cada sesión ordinaria o extraordinaria que se celebren, someterlas a consideración del pleno para su aprobación y recabar la firma de los Integrantes del Consejo; Proponer al Consejo los temas o asuntos que por su naturaleza e interés público y social deban ser conocidos por el pleno y coordinar dichas actividades; Los demás que le sean conferidos por el presidente y por el pleno del Ayuntamiento.</w:t>
      </w:r>
      <w:r>
        <w:rPr>
          <w:rFonts w:ascii="Century Gothic" w:hAnsi="Century Gothic"/>
        </w:rPr>
        <w:t xml:space="preserve"> C</w:t>
      </w:r>
      <w:r w:rsidRPr="005E2C67">
        <w:rPr>
          <w:rFonts w:ascii="Century Gothic" w:hAnsi="Century Gothic"/>
          <w:sz w:val="24"/>
          <w:szCs w:val="24"/>
        </w:rPr>
        <w:t>omo último capítulo el de las infracciones</w:t>
      </w:r>
      <w:r>
        <w:rPr>
          <w:rFonts w:ascii="Century Gothic" w:hAnsi="Century Gothic"/>
          <w:sz w:val="24"/>
          <w:szCs w:val="24"/>
        </w:rPr>
        <w:t>,</w:t>
      </w:r>
      <w:r w:rsidRPr="005E2C67">
        <w:rPr>
          <w:rFonts w:ascii="Century Gothic" w:hAnsi="Century Gothic"/>
          <w:sz w:val="24"/>
          <w:szCs w:val="24"/>
        </w:rPr>
        <w:t xml:space="preserve"> sanciones y recursos</w:t>
      </w:r>
      <w:r>
        <w:rPr>
          <w:rFonts w:ascii="Century Gothic" w:hAnsi="Century Gothic"/>
          <w:sz w:val="24"/>
          <w:szCs w:val="24"/>
        </w:rPr>
        <w:t xml:space="preserve">. </w:t>
      </w:r>
      <w:r w:rsidRPr="005E2C67">
        <w:rPr>
          <w:rFonts w:ascii="Century Gothic" w:hAnsi="Century Gothic"/>
          <w:sz w:val="24"/>
          <w:szCs w:val="24"/>
        </w:rPr>
        <w:t>En la búsqueda de garantizar el cumplimiento de las disposiciones contenidas en el presente reglamento, la autoridad municipal podrá imponer a quienes contravengan sus disposiciones las sanciones que procedan conforme a las bases y lineamientos que a continuación se enuncian:</w:t>
      </w:r>
      <w:r>
        <w:rPr>
          <w:rFonts w:ascii="Century Gothic" w:hAnsi="Century Gothic"/>
          <w:sz w:val="24"/>
          <w:szCs w:val="24"/>
        </w:rPr>
        <w:t xml:space="preserve"> Primero, l</w:t>
      </w:r>
      <w:r w:rsidRPr="005E2C67">
        <w:rPr>
          <w:rFonts w:ascii="Century Gothic" w:hAnsi="Century Gothic"/>
          <w:sz w:val="24"/>
          <w:szCs w:val="24"/>
        </w:rPr>
        <w:t xml:space="preserve">as sanciones que se impondrán a los infractores al presente Ordenamiento consistirán en: A). Apercibimiento. B). Multa conforme a lo que se determina en el presente Ordenamiento, o en su caso, a lo que establezca la Ley de Ingresos al momento de la comisión de la infracción. C). Revocación de la licencia, </w:t>
      </w:r>
      <w:r w:rsidRPr="005E2C67">
        <w:rPr>
          <w:rFonts w:ascii="Century Gothic" w:hAnsi="Century Gothic"/>
          <w:sz w:val="24"/>
          <w:szCs w:val="24"/>
        </w:rPr>
        <w:lastRenderedPageBreak/>
        <w:t>permiso, concesión o autorización en los que casos que aplique a giros comerciales o establecimientos. D). Cancelación de la licencia, permiso, concesión, registro o autorización. E). Arresto Administrativo hasta por 36 horas;</w:t>
      </w:r>
      <w:r>
        <w:rPr>
          <w:rFonts w:ascii="Century Gothic" w:hAnsi="Century Gothic"/>
          <w:sz w:val="24"/>
          <w:szCs w:val="24"/>
        </w:rPr>
        <w:t xml:space="preserve"> Segundo, l</w:t>
      </w:r>
      <w:r w:rsidRPr="005E2C67">
        <w:rPr>
          <w:rFonts w:ascii="Century Gothic" w:hAnsi="Century Gothic"/>
          <w:sz w:val="24"/>
          <w:szCs w:val="24"/>
        </w:rPr>
        <w:t>a imposición de las sanciones enlistadas no se hará de forma progresiva según se presenta, será la autoridad quien determine la imposición de forma discrecional y podrá aplicarla de forma indistinta e inmediata una vez que se conoce y fundamenta el motivo de infracción por medio del afectado directo o pudiendo hacerlo actuando de oficio, cuando ha valorado la condición del infractor, del afectado y la severidad de la falta, su impacto y consecuencias, pudiendo aplicar en un mismo caso una o más sanciones según lo considere.</w:t>
      </w:r>
      <w:r>
        <w:rPr>
          <w:rFonts w:ascii="Century Gothic" w:hAnsi="Century Gothic"/>
          <w:sz w:val="24"/>
          <w:szCs w:val="24"/>
        </w:rPr>
        <w:t xml:space="preserve"> Como siguiente artículo, es </w:t>
      </w:r>
      <w:r w:rsidRPr="005E2C67">
        <w:rPr>
          <w:rFonts w:ascii="Century Gothic" w:hAnsi="Century Gothic"/>
          <w:sz w:val="24"/>
          <w:szCs w:val="24"/>
        </w:rPr>
        <w:t xml:space="preserve">- </w:t>
      </w:r>
      <w:r>
        <w:rPr>
          <w:rFonts w:ascii="Century Gothic" w:hAnsi="Century Gothic"/>
          <w:sz w:val="24"/>
          <w:szCs w:val="24"/>
        </w:rPr>
        <w:t>r</w:t>
      </w:r>
      <w:r w:rsidRPr="005E2C67">
        <w:rPr>
          <w:rFonts w:ascii="Century Gothic" w:hAnsi="Century Gothic"/>
          <w:sz w:val="24"/>
          <w:szCs w:val="24"/>
        </w:rPr>
        <w:t>eferente a violaciones o incumplimientos de lo dispuesto en el presente reglamento, en el ámbito de su competencia, el Ayuntamiento Municipal podrá hacer uso de las disposiciones legales contempladas en las legislaciones aplicables, donde podrá optar por la imposición de los parámetros de sanción dispuestos siempre que se encuentren ajustados a la situación particular para su aplicación, así como en el marco legal de su competencia.</w:t>
      </w:r>
      <w:r>
        <w:rPr>
          <w:rFonts w:ascii="Century Gothic" w:hAnsi="Century Gothic"/>
          <w:sz w:val="24"/>
          <w:szCs w:val="24"/>
        </w:rPr>
        <w:t xml:space="preserve"> Siguiente artículo, e</w:t>
      </w:r>
      <w:r w:rsidRPr="005E2C67">
        <w:rPr>
          <w:rFonts w:ascii="Century Gothic" w:hAnsi="Century Gothic"/>
          <w:sz w:val="24"/>
          <w:szCs w:val="24"/>
        </w:rPr>
        <w:t>l incumplimiento por parte de los servidores públicos de las disposiciones contenidas en el presente reglamento será sancionado en los términos de la Ley para los Servidores Públicos del Estado de Jalisco y sus Municipios y la Ley del Procedimiento Administrativo y sus municipios, así como demás ordenamientos aplicables en la materia.</w:t>
      </w:r>
      <w:r>
        <w:t xml:space="preserve"> </w:t>
      </w:r>
      <w:r w:rsidRPr="005E2C67">
        <w:rPr>
          <w:rFonts w:ascii="Century Gothic" w:hAnsi="Century Gothic"/>
          <w:sz w:val="24"/>
          <w:szCs w:val="24"/>
        </w:rPr>
        <w:t xml:space="preserve">Siguiente artículo, </w:t>
      </w:r>
      <w:r>
        <w:rPr>
          <w:rFonts w:ascii="Century Gothic" w:hAnsi="Century Gothic"/>
          <w:sz w:val="24"/>
          <w:szCs w:val="24"/>
        </w:rPr>
        <w:t>c</w:t>
      </w:r>
      <w:r w:rsidRPr="005E2C67">
        <w:rPr>
          <w:rFonts w:ascii="Century Gothic" w:hAnsi="Century Gothic"/>
          <w:sz w:val="24"/>
          <w:szCs w:val="24"/>
        </w:rPr>
        <w:t>ontra cualquier acto de la Autoridad Municipal que viole el presente reglamento, procederá el recurso de inconformidad, así como aquellos otros recursos o mecanismos que de acuerdo a lo establecido en la Ley del Procedimiento Administrativo del Estado de Jalisco y sus Municipios apliquen como medio de defensa o impugnación ante la autoridad competente, siempre siguiendo los procedimientos y cumpliendo las formas técnicas y jurídicas para su presentación ya establecidas en dicho cuerpo normativo estatal.</w:t>
      </w:r>
      <w:r>
        <w:rPr>
          <w:rFonts w:ascii="Century Gothic" w:hAnsi="Century Gothic"/>
          <w:sz w:val="24"/>
          <w:szCs w:val="24"/>
        </w:rPr>
        <w:t xml:space="preserve"> Por último, pasamos a los artículos transitorios. Primero, e</w:t>
      </w:r>
      <w:r w:rsidRPr="0081463C">
        <w:rPr>
          <w:rFonts w:ascii="Century Gothic" w:hAnsi="Century Gothic"/>
          <w:sz w:val="24"/>
          <w:szCs w:val="24"/>
        </w:rPr>
        <w:t>l presente reglamento entrará en vigor al siguiente día de su publicación en la Gaceta Municipal de Puerto Vallarta, Jalisco.</w:t>
      </w:r>
      <w:r>
        <w:rPr>
          <w:rFonts w:ascii="Century Gothic" w:hAnsi="Century Gothic"/>
          <w:sz w:val="24"/>
          <w:szCs w:val="24"/>
        </w:rPr>
        <w:t xml:space="preserve"> Segundo, p</w:t>
      </w:r>
      <w:r w:rsidRPr="0081463C">
        <w:rPr>
          <w:rFonts w:ascii="Century Gothic" w:hAnsi="Century Gothic"/>
          <w:sz w:val="24"/>
          <w:szCs w:val="24"/>
        </w:rPr>
        <w:t>or única vez, el presidente Municipal deberá instalar el Consejo Consultivo Municipal de Fomento Agropecuario, Forestal y Pesca, dentro de los primeros 30 treinta días naturales a partir de la fecha de entrada en vigor del presente reglamento.</w:t>
      </w:r>
      <w:r>
        <w:rPr>
          <w:rFonts w:ascii="Century Gothic" w:hAnsi="Century Gothic"/>
          <w:sz w:val="24"/>
          <w:szCs w:val="24"/>
        </w:rPr>
        <w:t xml:space="preserve"> Finalmente, </w:t>
      </w:r>
      <w:r w:rsidRPr="0081463C">
        <w:rPr>
          <w:rFonts w:ascii="Century Gothic" w:hAnsi="Century Gothic"/>
          <w:sz w:val="24"/>
          <w:szCs w:val="24"/>
        </w:rPr>
        <w:t xml:space="preserve">Puerto Vallarta, Jalisco, a </w:t>
      </w:r>
      <w:r>
        <w:rPr>
          <w:rFonts w:ascii="Century Gothic" w:hAnsi="Century Gothic"/>
          <w:sz w:val="24"/>
          <w:szCs w:val="24"/>
        </w:rPr>
        <w:t>_</w:t>
      </w:r>
      <w:r w:rsidRPr="0081463C">
        <w:rPr>
          <w:rFonts w:ascii="Century Gothic" w:hAnsi="Century Gothic"/>
          <w:sz w:val="24"/>
          <w:szCs w:val="24"/>
        </w:rPr>
        <w:t xml:space="preserve"> de </w:t>
      </w:r>
      <w:r>
        <w:rPr>
          <w:rFonts w:ascii="Century Gothic" w:hAnsi="Century Gothic"/>
          <w:sz w:val="24"/>
          <w:szCs w:val="24"/>
        </w:rPr>
        <w:t>____</w:t>
      </w:r>
      <w:r w:rsidRPr="0081463C">
        <w:rPr>
          <w:rFonts w:ascii="Century Gothic" w:hAnsi="Century Gothic"/>
          <w:sz w:val="24"/>
          <w:szCs w:val="24"/>
        </w:rPr>
        <w:t xml:space="preserve"> del 2022. Salón de Cabildo de la Presidencia Municipal del Ayuntamiento Constitucional del Municipio de Puerto Vallarta, Jalisco</w:t>
      </w:r>
      <w:r>
        <w:rPr>
          <w:rFonts w:ascii="Century Gothic" w:hAnsi="Century Gothic"/>
          <w:sz w:val="24"/>
          <w:szCs w:val="24"/>
        </w:rPr>
        <w:t xml:space="preserve">. </w:t>
      </w:r>
      <w:r w:rsidRPr="0081463C">
        <w:rPr>
          <w:rFonts w:ascii="Century Gothic" w:hAnsi="Century Gothic"/>
          <w:sz w:val="24"/>
          <w:szCs w:val="24"/>
        </w:rPr>
        <w:t>esto sería la propuesta completa del reglamento, esperando</w:t>
      </w:r>
      <w:r>
        <w:rPr>
          <w:rFonts w:ascii="Century Gothic" w:hAnsi="Century Gothic"/>
          <w:sz w:val="24"/>
          <w:szCs w:val="24"/>
        </w:rPr>
        <w:t xml:space="preserve"> sus</w:t>
      </w:r>
      <w:r w:rsidRPr="0081463C">
        <w:rPr>
          <w:rFonts w:ascii="Century Gothic" w:hAnsi="Century Gothic"/>
          <w:sz w:val="24"/>
          <w:szCs w:val="24"/>
        </w:rPr>
        <w:t xml:space="preserve"> comentarios</w:t>
      </w:r>
      <w:r>
        <w:rPr>
          <w:rFonts w:ascii="Century Gothic" w:hAnsi="Century Gothic"/>
          <w:sz w:val="24"/>
          <w:szCs w:val="24"/>
        </w:rPr>
        <w:t xml:space="preserve">, observaciones o dudas, </w:t>
      </w:r>
      <w:r w:rsidRPr="0081463C">
        <w:rPr>
          <w:rFonts w:ascii="Century Gothic" w:hAnsi="Century Gothic"/>
          <w:sz w:val="24"/>
          <w:szCs w:val="24"/>
        </w:rPr>
        <w:t>mucha gracias</w:t>
      </w:r>
      <w:r>
        <w:rPr>
          <w:rFonts w:ascii="Century Gothic" w:hAnsi="Century Gothic"/>
          <w:sz w:val="24"/>
          <w:szCs w:val="24"/>
        </w:rPr>
        <w:t xml:space="preserve">, por su atención. </w:t>
      </w:r>
    </w:p>
    <w:p w14:paraId="1CF6DDBF" w14:textId="77777777" w:rsidR="00103407" w:rsidRPr="005909A0" w:rsidRDefault="00103407" w:rsidP="00103407">
      <w:pPr>
        <w:jc w:val="both"/>
        <w:rPr>
          <w:rFonts w:ascii="Century Gothic" w:eastAsia="Calibri" w:hAnsi="Century Gothic" w:cs="Times New Roman"/>
          <w:b/>
          <w:sz w:val="24"/>
          <w:szCs w:val="24"/>
        </w:rPr>
      </w:pPr>
      <w:r w:rsidRPr="005909A0">
        <w:rPr>
          <w:rFonts w:ascii="Century Gothic" w:hAnsi="Century Gothic"/>
          <w:b/>
          <w:bCs/>
          <w:sz w:val="24"/>
          <w:szCs w:val="24"/>
          <w:shd w:val="clear" w:color="auto" w:fill="FFFFFF"/>
        </w:rPr>
        <w:t>Regidora María Elena Curiel Preciado. -</w:t>
      </w:r>
      <w:r w:rsidRPr="005909A0">
        <w:rPr>
          <w:rFonts w:ascii="Century Gothic" w:hAnsi="Century Gothic"/>
          <w:sz w:val="24"/>
          <w:szCs w:val="24"/>
          <w:shd w:val="clear" w:color="auto" w:fill="FFFFFF"/>
        </w:rPr>
        <w:t xml:space="preserve"> Gracias, Regidor, buenos días, compañeros Regidores y personalidades que nos acompañan gracias, nada más me dice que son tres partes ¿verdad? Del reglamento, aquí tenemos dos, nada más preguntarle, porque el otro no lo tengo, ya ve que no vine a la sesión, quería preguntarle ¿si ahí está lo del marco jurídico? ¿Si lo tiene?</w:t>
      </w:r>
    </w:p>
    <w:p w14:paraId="45A5A886" w14:textId="77777777" w:rsidR="00103407" w:rsidRPr="00532FD6" w:rsidRDefault="00103407" w:rsidP="00103407">
      <w:pPr>
        <w:jc w:val="both"/>
        <w:rPr>
          <w:rFonts w:ascii="Century Gothic" w:eastAsia="Calibri" w:hAnsi="Century Gothic" w:cs="Times New Roman"/>
          <w:sz w:val="24"/>
          <w:szCs w:val="24"/>
        </w:rPr>
      </w:pPr>
      <w:bookmarkStart w:id="4" w:name="_Hlk119484633"/>
      <w:r w:rsidRPr="004B50BB">
        <w:rPr>
          <w:rFonts w:ascii="Century Gothic" w:hAnsi="Century Gothic" w:cs="Arial"/>
          <w:b/>
          <w:sz w:val="24"/>
          <w:szCs w:val="24"/>
        </w:rPr>
        <w:t xml:space="preserve">Regidor Diego Franco </w:t>
      </w:r>
      <w:r w:rsidRPr="004B50BB">
        <w:rPr>
          <w:rFonts w:ascii="Century Gothic" w:hAnsi="Century Gothic"/>
          <w:b/>
          <w:sz w:val="24"/>
          <w:szCs w:val="24"/>
          <w:lang w:eastAsia="es-ES"/>
        </w:rPr>
        <w:t>Jiménez</w:t>
      </w:r>
      <w:r w:rsidRPr="004B50BB">
        <w:rPr>
          <w:rFonts w:ascii="Century Gothic" w:hAnsi="Century Gothic" w:cs="Arial"/>
          <w:b/>
          <w:sz w:val="24"/>
          <w:szCs w:val="24"/>
        </w:rPr>
        <w:t>. –</w:t>
      </w:r>
      <w:r>
        <w:rPr>
          <w:rFonts w:ascii="Century Gothic" w:eastAsia="Calibri" w:hAnsi="Century Gothic" w:cs="Times New Roman"/>
          <w:sz w:val="24"/>
          <w:szCs w:val="24"/>
        </w:rPr>
        <w:t xml:space="preserve"> </w:t>
      </w:r>
      <w:bookmarkEnd w:id="4"/>
      <w:r w:rsidRPr="00C232E5">
        <w:rPr>
          <w:rFonts w:ascii="Lato" w:hAnsi="Lato"/>
          <w:color w:val="212529"/>
          <w:shd w:val="clear" w:color="auto" w:fill="FFFFFF"/>
        </w:rPr>
        <w:t>Sí</w:t>
      </w:r>
      <w:r w:rsidRPr="00C232E5">
        <w:rPr>
          <w:rFonts w:ascii="Century Gothic" w:eastAsia="Calibri" w:hAnsi="Century Gothic" w:cs="Times New Roman"/>
          <w:sz w:val="24"/>
          <w:szCs w:val="24"/>
        </w:rPr>
        <w:t>,</w:t>
      </w:r>
      <w:r>
        <w:rPr>
          <w:rFonts w:ascii="Century Gothic" w:eastAsia="Calibri" w:hAnsi="Century Gothic" w:cs="Times New Roman"/>
          <w:sz w:val="24"/>
          <w:szCs w:val="24"/>
        </w:rPr>
        <w:t xml:space="preserve"> </w:t>
      </w:r>
      <w:r w:rsidRPr="00532FD6">
        <w:rPr>
          <w:rFonts w:ascii="Century Gothic" w:eastAsia="Calibri" w:hAnsi="Century Gothic" w:cs="Times New Roman"/>
          <w:sz w:val="24"/>
          <w:szCs w:val="24"/>
        </w:rPr>
        <w:t>el marco jurídico viene contemplado dentro de los siete</w:t>
      </w:r>
      <w:r>
        <w:rPr>
          <w:rFonts w:ascii="Century Gothic" w:eastAsia="Calibri" w:hAnsi="Century Gothic" w:cs="Times New Roman"/>
          <w:sz w:val="24"/>
          <w:szCs w:val="24"/>
        </w:rPr>
        <w:t xml:space="preserve"> capítulos</w:t>
      </w:r>
      <w:r w:rsidRPr="00532FD6">
        <w:rPr>
          <w:rFonts w:ascii="Century Gothic" w:eastAsia="Calibri" w:hAnsi="Century Gothic" w:cs="Times New Roman"/>
          <w:sz w:val="24"/>
          <w:szCs w:val="24"/>
        </w:rPr>
        <w:t xml:space="preserve"> del reglamento</w:t>
      </w:r>
      <w:r>
        <w:rPr>
          <w:rFonts w:ascii="Century Gothic" w:eastAsia="Calibri" w:hAnsi="Century Gothic" w:cs="Times New Roman"/>
          <w:sz w:val="24"/>
          <w:szCs w:val="24"/>
        </w:rPr>
        <w:t>, que se enlistaron,</w:t>
      </w:r>
      <w:r w:rsidRPr="00532FD6">
        <w:rPr>
          <w:rFonts w:ascii="Century Gothic" w:eastAsia="Calibri" w:hAnsi="Century Gothic" w:cs="Times New Roman"/>
          <w:sz w:val="24"/>
          <w:szCs w:val="24"/>
        </w:rPr>
        <w:t xml:space="preserve"> la intención es analizarlos todos</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en el marco jurídico</w:t>
      </w:r>
      <w:r>
        <w:rPr>
          <w:rFonts w:ascii="Century Gothic" w:eastAsia="Calibri" w:hAnsi="Century Gothic" w:cs="Times New Roman"/>
          <w:sz w:val="24"/>
          <w:szCs w:val="24"/>
        </w:rPr>
        <w:t xml:space="preserve"> viene en lo que</w:t>
      </w:r>
      <w:r w:rsidRPr="00532FD6">
        <w:rPr>
          <w:rFonts w:ascii="Century Gothic" w:eastAsia="Calibri" w:hAnsi="Century Gothic" w:cs="Times New Roman"/>
          <w:sz w:val="24"/>
          <w:szCs w:val="24"/>
        </w:rPr>
        <w:t xml:space="preserve"> es la introducción </w:t>
      </w:r>
      <w:r>
        <w:rPr>
          <w:rFonts w:ascii="Century Gothic" w:eastAsia="Calibri" w:hAnsi="Century Gothic" w:cs="Times New Roman"/>
          <w:sz w:val="24"/>
          <w:szCs w:val="24"/>
        </w:rPr>
        <w:t>del</w:t>
      </w:r>
      <w:r w:rsidRPr="00532FD6">
        <w:rPr>
          <w:rFonts w:ascii="Century Gothic" w:eastAsia="Calibri" w:hAnsi="Century Gothic" w:cs="Times New Roman"/>
          <w:sz w:val="24"/>
          <w:szCs w:val="24"/>
        </w:rPr>
        <w:t xml:space="preserve"> reglamento</w:t>
      </w:r>
      <w:r>
        <w:rPr>
          <w:rFonts w:ascii="Century Gothic" w:eastAsia="Calibri" w:hAnsi="Century Gothic" w:cs="Times New Roman"/>
          <w:sz w:val="24"/>
          <w:szCs w:val="24"/>
        </w:rPr>
        <w:t xml:space="preserve"> y luego vamos </w:t>
      </w:r>
      <w:r w:rsidRPr="00532FD6">
        <w:rPr>
          <w:rFonts w:ascii="Century Gothic" w:eastAsia="Calibri" w:hAnsi="Century Gothic" w:cs="Times New Roman"/>
          <w:sz w:val="24"/>
          <w:szCs w:val="24"/>
        </w:rPr>
        <w:t xml:space="preserve">delimitando lo que </w:t>
      </w:r>
      <w:r>
        <w:rPr>
          <w:rFonts w:ascii="Century Gothic" w:eastAsia="Calibri" w:hAnsi="Century Gothic" w:cs="Times New Roman"/>
          <w:sz w:val="24"/>
          <w:szCs w:val="24"/>
        </w:rPr>
        <w:t>son</w:t>
      </w:r>
      <w:r w:rsidRPr="00532FD6">
        <w:rPr>
          <w:rFonts w:ascii="Century Gothic" w:eastAsia="Calibri" w:hAnsi="Century Gothic" w:cs="Times New Roman"/>
          <w:sz w:val="24"/>
          <w:szCs w:val="24"/>
        </w:rPr>
        <w:t xml:space="preserve"> los sectores en los que </w:t>
      </w:r>
      <w:r w:rsidRPr="00532FD6">
        <w:rPr>
          <w:rFonts w:ascii="Century Gothic" w:eastAsia="Calibri" w:hAnsi="Century Gothic" w:cs="Times New Roman"/>
          <w:sz w:val="24"/>
          <w:szCs w:val="24"/>
        </w:rPr>
        <w:lastRenderedPageBreak/>
        <w:t>nos enfocamos</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lo que </w:t>
      </w:r>
      <w:r>
        <w:rPr>
          <w:rFonts w:ascii="Century Gothic" w:eastAsia="Calibri" w:hAnsi="Century Gothic" w:cs="Times New Roman"/>
          <w:sz w:val="24"/>
          <w:szCs w:val="24"/>
        </w:rPr>
        <w:t>es</w:t>
      </w:r>
      <w:r w:rsidRPr="00532FD6">
        <w:rPr>
          <w:rFonts w:ascii="Century Gothic" w:eastAsia="Calibri" w:hAnsi="Century Gothic" w:cs="Times New Roman"/>
          <w:sz w:val="24"/>
          <w:szCs w:val="24"/>
        </w:rPr>
        <w:t xml:space="preserve"> el ganadero, pesquero y forestal</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contemplando técnicamente lo que </w:t>
      </w:r>
      <w:r>
        <w:rPr>
          <w:rFonts w:ascii="Century Gothic" w:eastAsia="Calibri" w:hAnsi="Century Gothic" w:cs="Times New Roman"/>
          <w:sz w:val="24"/>
          <w:szCs w:val="24"/>
        </w:rPr>
        <w:t>trabajamos en</w:t>
      </w:r>
      <w:r w:rsidRPr="00532FD6">
        <w:rPr>
          <w:rFonts w:ascii="Century Gothic" w:eastAsia="Calibri" w:hAnsi="Century Gothic" w:cs="Times New Roman"/>
          <w:sz w:val="24"/>
          <w:szCs w:val="24"/>
        </w:rPr>
        <w:t xml:space="preserve"> las mesas al inicio de esta gestión</w:t>
      </w:r>
      <w:r>
        <w:rPr>
          <w:rFonts w:ascii="Century Gothic" w:eastAsia="Calibri" w:hAnsi="Century Gothic" w:cs="Times New Roman"/>
          <w:sz w:val="24"/>
          <w:szCs w:val="24"/>
        </w:rPr>
        <w:t>.</w:t>
      </w:r>
    </w:p>
    <w:p w14:paraId="7F3F0919" w14:textId="77777777" w:rsidR="00103407" w:rsidRPr="00532FD6" w:rsidRDefault="00103407" w:rsidP="00103407">
      <w:pPr>
        <w:jc w:val="both"/>
        <w:rPr>
          <w:rFonts w:ascii="Century Gothic" w:eastAsia="Calibri" w:hAnsi="Century Gothic" w:cs="Times New Roman"/>
          <w:sz w:val="24"/>
          <w:szCs w:val="24"/>
        </w:rPr>
      </w:pPr>
      <w:bookmarkStart w:id="5" w:name="_Hlk119484713"/>
      <w:r w:rsidRPr="005909A0">
        <w:rPr>
          <w:rFonts w:ascii="Century Gothic" w:hAnsi="Century Gothic"/>
          <w:b/>
          <w:bCs/>
          <w:sz w:val="24"/>
          <w:szCs w:val="24"/>
          <w:shd w:val="clear" w:color="auto" w:fill="FFFFFF"/>
        </w:rPr>
        <w:t>Regidora María Elena Curiel Preciado. -</w:t>
      </w:r>
      <w:r w:rsidRPr="005909A0">
        <w:rPr>
          <w:rFonts w:ascii="Century Gothic" w:hAnsi="Century Gothic"/>
          <w:sz w:val="24"/>
          <w:szCs w:val="24"/>
          <w:shd w:val="clear" w:color="auto" w:fill="FFFFFF"/>
        </w:rPr>
        <w:t xml:space="preserve"> </w:t>
      </w:r>
      <w:bookmarkEnd w:id="5"/>
      <w:r>
        <w:rPr>
          <w:rFonts w:ascii="Century Gothic" w:eastAsia="Calibri" w:hAnsi="Century Gothic" w:cs="Times New Roman"/>
          <w:sz w:val="24"/>
          <w:szCs w:val="24"/>
        </w:rPr>
        <w:t>M</w:t>
      </w:r>
      <w:r w:rsidRPr="00532FD6">
        <w:rPr>
          <w:rFonts w:ascii="Century Gothic" w:eastAsia="Calibri" w:hAnsi="Century Gothic" w:cs="Times New Roman"/>
          <w:sz w:val="24"/>
          <w:szCs w:val="24"/>
        </w:rPr>
        <w:t>uy bien</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gracias</w:t>
      </w:r>
      <w:r>
        <w:rPr>
          <w:rFonts w:ascii="Century Gothic" w:eastAsia="Calibri" w:hAnsi="Century Gothic" w:cs="Times New Roman"/>
          <w:sz w:val="24"/>
          <w:szCs w:val="24"/>
        </w:rPr>
        <w:t xml:space="preserve">, </w:t>
      </w:r>
      <w:r w:rsidRPr="00532FD6">
        <w:rPr>
          <w:rFonts w:ascii="Century Gothic" w:eastAsia="Calibri" w:hAnsi="Century Gothic" w:cs="Times New Roman"/>
          <w:sz w:val="24"/>
          <w:szCs w:val="24"/>
        </w:rPr>
        <w:t xml:space="preserve">preguntarle también con referencia a la subdirección de Medio Ambiente, </w:t>
      </w:r>
      <w:r>
        <w:rPr>
          <w:rFonts w:ascii="Century Gothic" w:eastAsia="Calibri" w:hAnsi="Century Gothic" w:cs="Times New Roman"/>
          <w:sz w:val="24"/>
          <w:szCs w:val="24"/>
        </w:rPr>
        <w:t>¿</w:t>
      </w:r>
      <w:r w:rsidRPr="00532FD6">
        <w:rPr>
          <w:rFonts w:ascii="Century Gothic" w:eastAsia="Calibri" w:hAnsi="Century Gothic" w:cs="Times New Roman"/>
          <w:sz w:val="24"/>
          <w:szCs w:val="24"/>
        </w:rPr>
        <w:t>sería la que ya existe</w:t>
      </w:r>
      <w:r>
        <w:rPr>
          <w:rFonts w:ascii="Century Gothic" w:eastAsia="Calibri" w:hAnsi="Century Gothic" w:cs="Times New Roman"/>
          <w:sz w:val="24"/>
          <w:szCs w:val="24"/>
        </w:rPr>
        <w:t>?, o</w:t>
      </w:r>
      <w:r w:rsidRPr="00532FD6">
        <w:rPr>
          <w:rFonts w:ascii="Century Gothic" w:eastAsia="Calibri" w:hAnsi="Century Gothic" w:cs="Times New Roman"/>
          <w:sz w:val="24"/>
          <w:szCs w:val="24"/>
        </w:rPr>
        <w:t xml:space="preserve"> </w:t>
      </w:r>
      <w:r>
        <w:rPr>
          <w:rFonts w:ascii="Century Gothic" w:eastAsia="Calibri" w:hAnsi="Century Gothic" w:cs="Times New Roman"/>
          <w:sz w:val="24"/>
          <w:szCs w:val="24"/>
        </w:rPr>
        <w:t xml:space="preserve">¿estaría </w:t>
      </w:r>
      <w:r w:rsidRPr="00532FD6">
        <w:rPr>
          <w:rFonts w:ascii="Century Gothic" w:eastAsia="Calibri" w:hAnsi="Century Gothic" w:cs="Times New Roman"/>
          <w:sz w:val="24"/>
          <w:szCs w:val="24"/>
        </w:rPr>
        <w:t xml:space="preserve">dentro de </w:t>
      </w:r>
      <w:r>
        <w:rPr>
          <w:rFonts w:ascii="Century Gothic" w:eastAsia="Calibri" w:hAnsi="Century Gothic" w:cs="Times New Roman"/>
          <w:sz w:val="24"/>
          <w:szCs w:val="24"/>
        </w:rPr>
        <w:t>la</w:t>
      </w:r>
      <w:r w:rsidRPr="00532FD6">
        <w:rPr>
          <w:rFonts w:ascii="Century Gothic" w:eastAsia="Calibri" w:hAnsi="Century Gothic" w:cs="Times New Roman"/>
          <w:sz w:val="24"/>
          <w:szCs w:val="24"/>
        </w:rPr>
        <w:t xml:space="preserve"> Dirección que se pretende crear</w:t>
      </w:r>
      <w:r>
        <w:rPr>
          <w:rFonts w:ascii="Century Gothic" w:eastAsia="Calibri" w:hAnsi="Century Gothic" w:cs="Times New Roman"/>
          <w:sz w:val="24"/>
          <w:szCs w:val="24"/>
        </w:rPr>
        <w:t>?</w:t>
      </w:r>
    </w:p>
    <w:p w14:paraId="304CFDEB" w14:textId="77777777" w:rsidR="00103407" w:rsidRPr="00532FD6" w:rsidRDefault="00103407" w:rsidP="00103407">
      <w:pPr>
        <w:jc w:val="both"/>
        <w:rPr>
          <w:rFonts w:ascii="Century Gothic" w:eastAsia="Calibri" w:hAnsi="Century Gothic" w:cs="Times New Roman"/>
          <w:sz w:val="24"/>
          <w:szCs w:val="24"/>
        </w:rPr>
      </w:pPr>
      <w:bookmarkStart w:id="6" w:name="_Hlk119485767"/>
      <w:r w:rsidRPr="004B50BB">
        <w:rPr>
          <w:rFonts w:ascii="Century Gothic" w:hAnsi="Century Gothic" w:cs="Arial"/>
          <w:b/>
          <w:sz w:val="24"/>
          <w:szCs w:val="24"/>
        </w:rPr>
        <w:t xml:space="preserve">Regidor Diego Franco </w:t>
      </w:r>
      <w:r w:rsidRPr="004B50BB">
        <w:rPr>
          <w:rFonts w:ascii="Century Gothic" w:hAnsi="Century Gothic"/>
          <w:b/>
          <w:sz w:val="24"/>
          <w:szCs w:val="24"/>
          <w:lang w:eastAsia="es-ES"/>
        </w:rPr>
        <w:t>Jiménez</w:t>
      </w:r>
      <w:r w:rsidRPr="004B50BB">
        <w:rPr>
          <w:rFonts w:ascii="Century Gothic" w:hAnsi="Century Gothic" w:cs="Arial"/>
          <w:b/>
          <w:sz w:val="24"/>
          <w:szCs w:val="24"/>
        </w:rPr>
        <w:t>. –</w:t>
      </w:r>
      <w:r>
        <w:rPr>
          <w:rFonts w:ascii="Century Gothic" w:eastAsia="Calibri" w:hAnsi="Century Gothic" w:cs="Times New Roman"/>
          <w:sz w:val="24"/>
          <w:szCs w:val="24"/>
        </w:rPr>
        <w:t xml:space="preserve"> </w:t>
      </w:r>
      <w:bookmarkEnd w:id="6"/>
      <w:r w:rsidRPr="00532FD6">
        <w:rPr>
          <w:rFonts w:ascii="Century Gothic" w:eastAsia="Calibri" w:hAnsi="Century Gothic" w:cs="Times New Roman"/>
          <w:sz w:val="24"/>
          <w:szCs w:val="24"/>
        </w:rPr>
        <w:t>No</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el </w:t>
      </w:r>
      <w:r>
        <w:rPr>
          <w:rFonts w:ascii="Century Gothic" w:eastAsia="Calibri" w:hAnsi="Century Gothic" w:cs="Times New Roman"/>
          <w:sz w:val="24"/>
          <w:szCs w:val="24"/>
        </w:rPr>
        <w:t>R</w:t>
      </w:r>
      <w:r w:rsidRPr="00532FD6">
        <w:rPr>
          <w:rFonts w:ascii="Century Gothic" w:eastAsia="Calibri" w:hAnsi="Century Gothic" w:cs="Times New Roman"/>
          <w:sz w:val="24"/>
          <w:szCs w:val="24"/>
        </w:rPr>
        <w:t xml:space="preserve">eglamento no </w:t>
      </w:r>
      <w:r>
        <w:rPr>
          <w:rFonts w:ascii="Century Gothic" w:eastAsia="Calibri" w:hAnsi="Century Gothic" w:cs="Times New Roman"/>
          <w:sz w:val="24"/>
          <w:szCs w:val="24"/>
        </w:rPr>
        <w:t xml:space="preserve">se </w:t>
      </w:r>
      <w:r w:rsidRPr="00532FD6">
        <w:rPr>
          <w:rFonts w:ascii="Century Gothic" w:eastAsia="Calibri" w:hAnsi="Century Gothic" w:cs="Times New Roman"/>
          <w:sz w:val="24"/>
          <w:szCs w:val="24"/>
        </w:rPr>
        <w:t>trata de crear nuevas plazas</w:t>
      </w:r>
      <w:r>
        <w:rPr>
          <w:rFonts w:ascii="Century Gothic" w:eastAsia="Calibri" w:hAnsi="Century Gothic" w:cs="Times New Roman"/>
          <w:sz w:val="24"/>
          <w:szCs w:val="24"/>
        </w:rPr>
        <w:t xml:space="preserve">, </w:t>
      </w:r>
      <w:r w:rsidRPr="00532FD6">
        <w:rPr>
          <w:rFonts w:ascii="Century Gothic" w:eastAsia="Calibri" w:hAnsi="Century Gothic" w:cs="Times New Roman"/>
          <w:sz w:val="24"/>
          <w:szCs w:val="24"/>
        </w:rPr>
        <w:t>se trata de generarle las condiciones a Fomento Agropecuario, de separarlo de ser una subdirección de Turismo</w:t>
      </w:r>
      <w:r>
        <w:rPr>
          <w:rFonts w:ascii="Century Gothic" w:eastAsia="Calibri" w:hAnsi="Century Gothic" w:cs="Times New Roman"/>
          <w:sz w:val="24"/>
          <w:szCs w:val="24"/>
        </w:rPr>
        <w:t xml:space="preserve"> elevarla a </w:t>
      </w:r>
      <w:r w:rsidRPr="00532FD6">
        <w:rPr>
          <w:rFonts w:ascii="Century Gothic" w:eastAsia="Calibri" w:hAnsi="Century Gothic" w:cs="Times New Roman"/>
          <w:sz w:val="24"/>
          <w:szCs w:val="24"/>
        </w:rPr>
        <w:t>una Dirección</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la invitación a lo que usted </w:t>
      </w:r>
      <w:r>
        <w:rPr>
          <w:rFonts w:ascii="Century Gothic" w:eastAsia="Calibri" w:hAnsi="Century Gothic" w:cs="Times New Roman"/>
          <w:sz w:val="24"/>
          <w:szCs w:val="24"/>
        </w:rPr>
        <w:t>comenta</w:t>
      </w:r>
      <w:r w:rsidRPr="00532FD6">
        <w:rPr>
          <w:rFonts w:ascii="Century Gothic" w:eastAsia="Calibri" w:hAnsi="Century Gothic" w:cs="Times New Roman"/>
          <w:sz w:val="24"/>
          <w:szCs w:val="24"/>
        </w:rPr>
        <w:t xml:space="preserve"> de Medio Ambiente </w:t>
      </w:r>
      <w:r>
        <w:rPr>
          <w:rFonts w:ascii="Century Gothic" w:eastAsia="Calibri" w:hAnsi="Century Gothic" w:cs="Times New Roman"/>
          <w:sz w:val="24"/>
          <w:szCs w:val="24"/>
        </w:rPr>
        <w:t xml:space="preserve">es para que se </w:t>
      </w:r>
      <w:r w:rsidRPr="00532FD6">
        <w:rPr>
          <w:rFonts w:ascii="Century Gothic" w:eastAsia="Calibri" w:hAnsi="Century Gothic" w:cs="Times New Roman"/>
          <w:sz w:val="24"/>
          <w:szCs w:val="24"/>
        </w:rPr>
        <w:t xml:space="preserve">integre al </w:t>
      </w:r>
      <w:r>
        <w:rPr>
          <w:rFonts w:ascii="Century Gothic" w:eastAsia="Calibri" w:hAnsi="Century Gothic" w:cs="Times New Roman"/>
          <w:sz w:val="24"/>
          <w:szCs w:val="24"/>
        </w:rPr>
        <w:t>C</w:t>
      </w:r>
      <w:r w:rsidRPr="00532FD6">
        <w:rPr>
          <w:rFonts w:ascii="Century Gothic" w:eastAsia="Calibri" w:hAnsi="Century Gothic" w:cs="Times New Roman"/>
          <w:sz w:val="24"/>
          <w:szCs w:val="24"/>
        </w:rPr>
        <w:t>onsejo que formaran parte de esta toma de decisiones</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en el </w:t>
      </w:r>
      <w:r>
        <w:rPr>
          <w:rFonts w:ascii="Century Gothic" w:eastAsia="Calibri" w:hAnsi="Century Gothic" w:cs="Times New Roman"/>
          <w:sz w:val="24"/>
          <w:szCs w:val="24"/>
        </w:rPr>
        <w:t>C</w:t>
      </w:r>
      <w:r w:rsidRPr="00532FD6">
        <w:rPr>
          <w:rFonts w:ascii="Century Gothic" w:eastAsia="Calibri" w:hAnsi="Century Gothic" w:cs="Times New Roman"/>
          <w:sz w:val="24"/>
          <w:szCs w:val="24"/>
        </w:rPr>
        <w:t xml:space="preserve">onsejo de </w:t>
      </w:r>
      <w:r>
        <w:rPr>
          <w:rFonts w:ascii="Century Gothic" w:eastAsia="Calibri" w:hAnsi="Century Gothic" w:cs="Times New Roman"/>
          <w:sz w:val="24"/>
          <w:szCs w:val="24"/>
        </w:rPr>
        <w:t>F</w:t>
      </w:r>
      <w:r w:rsidRPr="00532FD6">
        <w:rPr>
          <w:rFonts w:ascii="Century Gothic" w:eastAsia="Calibri" w:hAnsi="Century Gothic" w:cs="Times New Roman"/>
          <w:sz w:val="24"/>
          <w:szCs w:val="24"/>
        </w:rPr>
        <w:t xml:space="preserve">omento </w:t>
      </w:r>
      <w:r>
        <w:rPr>
          <w:rFonts w:ascii="Century Gothic" w:eastAsia="Calibri" w:hAnsi="Century Gothic" w:cs="Times New Roman"/>
          <w:sz w:val="24"/>
          <w:szCs w:val="24"/>
        </w:rPr>
        <w:t>A</w:t>
      </w:r>
      <w:r w:rsidRPr="00532FD6">
        <w:rPr>
          <w:rFonts w:ascii="Century Gothic" w:eastAsia="Calibri" w:hAnsi="Century Gothic" w:cs="Times New Roman"/>
          <w:sz w:val="24"/>
          <w:szCs w:val="24"/>
        </w:rPr>
        <w:t xml:space="preserve">gropecuario, igual que quien está de titular en </w:t>
      </w:r>
      <w:r>
        <w:rPr>
          <w:rFonts w:ascii="Century Gothic" w:eastAsia="Calibri" w:hAnsi="Century Gothic" w:cs="Times New Roman"/>
          <w:sz w:val="24"/>
          <w:szCs w:val="24"/>
        </w:rPr>
        <w:t>B</w:t>
      </w:r>
      <w:r w:rsidRPr="00532FD6">
        <w:rPr>
          <w:rFonts w:ascii="Century Gothic" w:eastAsia="Calibri" w:hAnsi="Century Gothic" w:cs="Times New Roman"/>
          <w:sz w:val="24"/>
          <w:szCs w:val="24"/>
        </w:rPr>
        <w:t xml:space="preserve">omberos y </w:t>
      </w:r>
      <w:r>
        <w:rPr>
          <w:rFonts w:ascii="Century Gothic" w:eastAsia="Calibri" w:hAnsi="Century Gothic" w:cs="Times New Roman"/>
          <w:sz w:val="24"/>
          <w:szCs w:val="24"/>
        </w:rPr>
        <w:t>P</w:t>
      </w:r>
      <w:r w:rsidRPr="00532FD6">
        <w:rPr>
          <w:rFonts w:ascii="Century Gothic" w:eastAsia="Calibri" w:hAnsi="Century Gothic" w:cs="Times New Roman"/>
          <w:sz w:val="24"/>
          <w:szCs w:val="24"/>
        </w:rPr>
        <w:t xml:space="preserve">rotección </w:t>
      </w:r>
      <w:r>
        <w:rPr>
          <w:rFonts w:ascii="Century Gothic" w:eastAsia="Calibri" w:hAnsi="Century Gothic" w:cs="Times New Roman"/>
          <w:sz w:val="24"/>
          <w:szCs w:val="24"/>
        </w:rPr>
        <w:t>C</w:t>
      </w:r>
      <w:r w:rsidRPr="00532FD6">
        <w:rPr>
          <w:rFonts w:ascii="Century Gothic" w:eastAsia="Calibri" w:hAnsi="Century Gothic" w:cs="Times New Roman"/>
          <w:sz w:val="24"/>
          <w:szCs w:val="24"/>
        </w:rPr>
        <w:t xml:space="preserve">ivil, que ya son los titulares de las áreas solo se integran al </w:t>
      </w:r>
      <w:r>
        <w:rPr>
          <w:rFonts w:ascii="Century Gothic" w:eastAsia="Calibri" w:hAnsi="Century Gothic" w:cs="Times New Roman"/>
          <w:sz w:val="24"/>
          <w:szCs w:val="24"/>
        </w:rPr>
        <w:t>C</w:t>
      </w:r>
      <w:r w:rsidRPr="00532FD6">
        <w:rPr>
          <w:rFonts w:ascii="Century Gothic" w:eastAsia="Calibri" w:hAnsi="Century Gothic" w:cs="Times New Roman"/>
          <w:sz w:val="24"/>
          <w:szCs w:val="24"/>
        </w:rPr>
        <w:t>onsejo</w:t>
      </w:r>
      <w:r>
        <w:rPr>
          <w:rFonts w:ascii="Century Gothic" w:eastAsia="Calibri" w:hAnsi="Century Gothic" w:cs="Times New Roman"/>
          <w:sz w:val="24"/>
          <w:szCs w:val="24"/>
        </w:rPr>
        <w:t>.</w:t>
      </w:r>
    </w:p>
    <w:p w14:paraId="14B5E156" w14:textId="77777777" w:rsidR="00103407" w:rsidRPr="00532FD6" w:rsidRDefault="00103407" w:rsidP="00103407">
      <w:pPr>
        <w:jc w:val="both"/>
        <w:rPr>
          <w:rFonts w:ascii="Century Gothic" w:eastAsia="Calibri" w:hAnsi="Century Gothic" w:cs="Times New Roman"/>
          <w:sz w:val="24"/>
          <w:szCs w:val="24"/>
        </w:rPr>
      </w:pPr>
      <w:bookmarkStart w:id="7" w:name="_Hlk119487014"/>
      <w:r w:rsidRPr="005909A0">
        <w:rPr>
          <w:rFonts w:ascii="Century Gothic" w:hAnsi="Century Gothic"/>
          <w:b/>
          <w:bCs/>
          <w:sz w:val="24"/>
          <w:szCs w:val="24"/>
          <w:shd w:val="clear" w:color="auto" w:fill="FFFFFF"/>
        </w:rPr>
        <w:t>Regidora María Elena Curiel Preciado. -</w:t>
      </w:r>
      <w:bookmarkEnd w:id="7"/>
      <w:r>
        <w:rPr>
          <w:rFonts w:ascii="Century Gothic" w:eastAsia="Calibri" w:hAnsi="Century Gothic" w:cs="Times New Roman"/>
          <w:sz w:val="24"/>
          <w:szCs w:val="24"/>
        </w:rPr>
        <w:t>O</w:t>
      </w:r>
      <w:r w:rsidRPr="00532FD6">
        <w:rPr>
          <w:rFonts w:ascii="Century Gothic" w:eastAsia="Calibri" w:hAnsi="Century Gothic" w:cs="Times New Roman"/>
          <w:sz w:val="24"/>
          <w:szCs w:val="24"/>
        </w:rPr>
        <w:t>tra preguntita</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discúlpeme</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estamos para mejorar y lo que podamos aportar que nos pudieran quitar las dudas verdad, habla </w:t>
      </w:r>
      <w:r>
        <w:rPr>
          <w:rFonts w:ascii="Century Gothic" w:eastAsia="Calibri" w:hAnsi="Century Gothic" w:cs="Times New Roman"/>
          <w:sz w:val="24"/>
          <w:szCs w:val="24"/>
        </w:rPr>
        <w:t xml:space="preserve">del </w:t>
      </w:r>
      <w:r w:rsidRPr="00532FD6">
        <w:rPr>
          <w:rFonts w:ascii="Century Gothic" w:eastAsia="Calibri" w:hAnsi="Century Gothic" w:cs="Times New Roman"/>
          <w:sz w:val="24"/>
          <w:szCs w:val="24"/>
        </w:rPr>
        <w:t xml:space="preserve">sector pesquero </w:t>
      </w:r>
      <w:r>
        <w:rPr>
          <w:rFonts w:ascii="Century Gothic" w:eastAsia="Calibri" w:hAnsi="Century Gothic" w:cs="Times New Roman"/>
          <w:sz w:val="24"/>
          <w:szCs w:val="24"/>
        </w:rPr>
        <w:t>M</w:t>
      </w:r>
      <w:r w:rsidRPr="00532FD6">
        <w:rPr>
          <w:rFonts w:ascii="Century Gothic" w:eastAsia="Calibri" w:hAnsi="Century Gothic" w:cs="Times New Roman"/>
          <w:sz w:val="24"/>
          <w:szCs w:val="24"/>
        </w:rPr>
        <w:t>unicipal en el capítulo V</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dice</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w:t>
      </w:r>
      <w:r>
        <w:rPr>
          <w:rFonts w:ascii="Century Gothic" w:eastAsia="Calibri" w:hAnsi="Century Gothic" w:cs="Times New Roman"/>
          <w:sz w:val="24"/>
          <w:szCs w:val="24"/>
        </w:rPr>
        <w:t>C</w:t>
      </w:r>
      <w:r w:rsidRPr="00532FD6">
        <w:rPr>
          <w:rFonts w:ascii="Century Gothic" w:eastAsia="Calibri" w:hAnsi="Century Gothic" w:cs="Times New Roman"/>
          <w:sz w:val="24"/>
          <w:szCs w:val="24"/>
        </w:rPr>
        <w:t>ontribuir al fortalecimiento de la investigación científica tecnológica</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en materia de pesca</w:t>
      </w:r>
      <w:r>
        <w:rPr>
          <w:rFonts w:ascii="Century Gothic" w:eastAsia="Calibri" w:hAnsi="Century Gothic" w:cs="Times New Roman"/>
          <w:sz w:val="24"/>
          <w:szCs w:val="24"/>
        </w:rPr>
        <w:t xml:space="preserve"> de </w:t>
      </w:r>
      <w:r w:rsidRPr="00532FD6">
        <w:rPr>
          <w:rFonts w:ascii="Century Gothic" w:eastAsia="Calibri" w:hAnsi="Century Gothic" w:cs="Times New Roman"/>
          <w:sz w:val="24"/>
          <w:szCs w:val="24"/>
        </w:rPr>
        <w:t>producción y deportiva, preguntarle</w:t>
      </w:r>
      <w:r>
        <w:rPr>
          <w:rFonts w:ascii="Century Gothic" w:eastAsia="Calibri" w:hAnsi="Century Gothic" w:cs="Times New Roman"/>
          <w:sz w:val="24"/>
          <w:szCs w:val="24"/>
        </w:rPr>
        <w:t xml:space="preserve"> ¿</w:t>
      </w:r>
      <w:r w:rsidRPr="00532FD6">
        <w:rPr>
          <w:rFonts w:ascii="Century Gothic" w:eastAsia="Calibri" w:hAnsi="Century Gothic" w:cs="Times New Roman"/>
          <w:sz w:val="24"/>
          <w:szCs w:val="24"/>
        </w:rPr>
        <w:t>cómo se haría la cuestión de investigación científica</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usted ya tiene pensado algunas acciones porque tenemos el objetivo</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pero</w:t>
      </w:r>
      <w:r>
        <w:rPr>
          <w:rFonts w:ascii="Century Gothic" w:eastAsia="Calibri" w:hAnsi="Century Gothic" w:cs="Times New Roman"/>
          <w:sz w:val="24"/>
          <w:szCs w:val="24"/>
        </w:rPr>
        <w:t xml:space="preserve"> ¿</w:t>
      </w:r>
      <w:r w:rsidRPr="00532FD6">
        <w:rPr>
          <w:rFonts w:ascii="Century Gothic" w:eastAsia="Calibri" w:hAnsi="Century Gothic" w:cs="Times New Roman"/>
          <w:sz w:val="24"/>
          <w:szCs w:val="24"/>
        </w:rPr>
        <w:t>tiene</w:t>
      </w:r>
      <w:r>
        <w:rPr>
          <w:rFonts w:ascii="Century Gothic" w:eastAsia="Calibri" w:hAnsi="Century Gothic" w:cs="Times New Roman"/>
          <w:sz w:val="24"/>
          <w:szCs w:val="24"/>
        </w:rPr>
        <w:t>n</w:t>
      </w:r>
      <w:r w:rsidRPr="00532FD6">
        <w:rPr>
          <w:rFonts w:ascii="Century Gothic" w:eastAsia="Calibri" w:hAnsi="Century Gothic" w:cs="Times New Roman"/>
          <w:sz w:val="24"/>
          <w:szCs w:val="24"/>
        </w:rPr>
        <w:t xml:space="preserve"> planteadas usted</w:t>
      </w:r>
      <w:r>
        <w:rPr>
          <w:rFonts w:ascii="Century Gothic" w:eastAsia="Calibri" w:hAnsi="Century Gothic" w:cs="Times New Roman"/>
          <w:sz w:val="24"/>
          <w:szCs w:val="24"/>
        </w:rPr>
        <w:t>es</w:t>
      </w:r>
      <w:r w:rsidRPr="00532FD6">
        <w:rPr>
          <w:rFonts w:ascii="Century Gothic" w:eastAsia="Calibri" w:hAnsi="Century Gothic" w:cs="Times New Roman"/>
          <w:sz w:val="24"/>
          <w:szCs w:val="24"/>
        </w:rPr>
        <w:t xml:space="preserve"> algunas acciones</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ya</w:t>
      </w:r>
      <w:r>
        <w:rPr>
          <w:rFonts w:ascii="Century Gothic" w:eastAsia="Calibri" w:hAnsi="Century Gothic" w:cs="Times New Roman"/>
          <w:sz w:val="24"/>
          <w:szCs w:val="24"/>
        </w:rPr>
        <w:t>?</w:t>
      </w:r>
    </w:p>
    <w:p w14:paraId="2092663A" w14:textId="77777777" w:rsidR="00103407" w:rsidRPr="00532FD6" w:rsidRDefault="00103407" w:rsidP="00103407">
      <w:pPr>
        <w:jc w:val="both"/>
        <w:rPr>
          <w:rFonts w:ascii="Century Gothic" w:eastAsia="Calibri" w:hAnsi="Century Gothic" w:cs="Times New Roman"/>
          <w:sz w:val="24"/>
          <w:szCs w:val="24"/>
        </w:rPr>
      </w:pPr>
      <w:bookmarkStart w:id="8" w:name="_Hlk119490224"/>
      <w:r w:rsidRPr="004B50BB">
        <w:rPr>
          <w:rFonts w:ascii="Century Gothic" w:hAnsi="Century Gothic" w:cs="Arial"/>
          <w:b/>
          <w:sz w:val="24"/>
          <w:szCs w:val="24"/>
        </w:rPr>
        <w:t xml:space="preserve">Regidor Diego Franco </w:t>
      </w:r>
      <w:r w:rsidRPr="004B50BB">
        <w:rPr>
          <w:rFonts w:ascii="Century Gothic" w:hAnsi="Century Gothic"/>
          <w:b/>
          <w:sz w:val="24"/>
          <w:szCs w:val="24"/>
          <w:lang w:eastAsia="es-ES"/>
        </w:rPr>
        <w:t>Jiménez</w:t>
      </w:r>
      <w:r w:rsidRPr="004B50BB">
        <w:rPr>
          <w:rFonts w:ascii="Century Gothic" w:hAnsi="Century Gothic" w:cs="Arial"/>
          <w:b/>
          <w:sz w:val="24"/>
          <w:szCs w:val="24"/>
        </w:rPr>
        <w:t>. –</w:t>
      </w:r>
      <w:r>
        <w:rPr>
          <w:rFonts w:ascii="Century Gothic" w:eastAsia="Calibri" w:hAnsi="Century Gothic" w:cs="Times New Roman"/>
          <w:sz w:val="24"/>
          <w:szCs w:val="24"/>
        </w:rPr>
        <w:t xml:space="preserve"> </w:t>
      </w:r>
      <w:bookmarkEnd w:id="8"/>
      <w:r>
        <w:rPr>
          <w:rFonts w:ascii="Century Gothic" w:eastAsia="Calibri" w:hAnsi="Century Gothic" w:cs="Times New Roman"/>
          <w:sz w:val="24"/>
          <w:szCs w:val="24"/>
        </w:rPr>
        <w:t>D</w:t>
      </w:r>
      <w:r w:rsidRPr="00532FD6">
        <w:rPr>
          <w:rFonts w:ascii="Century Gothic" w:eastAsia="Calibri" w:hAnsi="Century Gothic" w:cs="Times New Roman"/>
          <w:sz w:val="24"/>
          <w:szCs w:val="24"/>
        </w:rPr>
        <w:t xml:space="preserve">entro de las mesas de trabajo que se </w:t>
      </w:r>
      <w:r>
        <w:rPr>
          <w:rFonts w:ascii="Century Gothic" w:eastAsia="Calibri" w:hAnsi="Century Gothic" w:cs="Times New Roman"/>
          <w:sz w:val="24"/>
          <w:szCs w:val="24"/>
        </w:rPr>
        <w:t>implementaron</w:t>
      </w:r>
      <w:r w:rsidRPr="00532FD6">
        <w:rPr>
          <w:rFonts w:ascii="Century Gothic" w:eastAsia="Calibri" w:hAnsi="Century Gothic" w:cs="Times New Roman"/>
          <w:sz w:val="24"/>
          <w:szCs w:val="24"/>
        </w:rPr>
        <w:t xml:space="preserve"> al inicio de la gestión, tenemos </w:t>
      </w:r>
      <w:r>
        <w:rPr>
          <w:rFonts w:ascii="Century Gothic" w:eastAsia="Calibri" w:hAnsi="Century Gothic" w:cs="Times New Roman"/>
          <w:sz w:val="24"/>
          <w:szCs w:val="24"/>
        </w:rPr>
        <w:t>S</w:t>
      </w:r>
      <w:r w:rsidRPr="00532FD6">
        <w:rPr>
          <w:rFonts w:ascii="Century Gothic" w:eastAsia="Calibri" w:hAnsi="Century Gothic" w:cs="Times New Roman"/>
          <w:sz w:val="24"/>
          <w:szCs w:val="24"/>
        </w:rPr>
        <w:t>ectores</w:t>
      </w:r>
      <w:r>
        <w:rPr>
          <w:rFonts w:ascii="Century Gothic" w:eastAsia="Calibri" w:hAnsi="Century Gothic" w:cs="Times New Roman"/>
          <w:sz w:val="24"/>
          <w:szCs w:val="24"/>
        </w:rPr>
        <w:t xml:space="preserve"> que desarrollan </w:t>
      </w:r>
      <w:r w:rsidRPr="00532FD6">
        <w:rPr>
          <w:rFonts w:ascii="Century Gothic" w:eastAsia="Calibri" w:hAnsi="Century Gothic" w:cs="Times New Roman"/>
          <w:sz w:val="24"/>
          <w:szCs w:val="24"/>
        </w:rPr>
        <w:t xml:space="preserve">  investigación, </w:t>
      </w:r>
      <w:r>
        <w:rPr>
          <w:rFonts w:ascii="Century Gothic" w:eastAsia="Calibri" w:hAnsi="Century Gothic" w:cs="Times New Roman"/>
          <w:sz w:val="24"/>
          <w:szCs w:val="24"/>
        </w:rPr>
        <w:t xml:space="preserve">las peticiones </w:t>
      </w:r>
      <w:r w:rsidRPr="00532FD6">
        <w:rPr>
          <w:rFonts w:ascii="Century Gothic" w:eastAsia="Calibri" w:hAnsi="Century Gothic" w:cs="Times New Roman"/>
          <w:sz w:val="24"/>
          <w:szCs w:val="24"/>
        </w:rPr>
        <w:t xml:space="preserve">que llegan a </w:t>
      </w:r>
      <w:r>
        <w:rPr>
          <w:rFonts w:ascii="Century Gothic" w:eastAsia="Calibri" w:hAnsi="Century Gothic" w:cs="Times New Roman"/>
          <w:sz w:val="24"/>
          <w:szCs w:val="24"/>
        </w:rPr>
        <w:t>F</w:t>
      </w:r>
      <w:r w:rsidRPr="00532FD6">
        <w:rPr>
          <w:rFonts w:ascii="Century Gothic" w:eastAsia="Calibri" w:hAnsi="Century Gothic" w:cs="Times New Roman"/>
          <w:sz w:val="24"/>
          <w:szCs w:val="24"/>
        </w:rPr>
        <w:t xml:space="preserve">omento </w:t>
      </w:r>
      <w:r>
        <w:rPr>
          <w:rFonts w:ascii="Century Gothic" w:eastAsia="Calibri" w:hAnsi="Century Gothic" w:cs="Times New Roman"/>
          <w:sz w:val="24"/>
          <w:szCs w:val="24"/>
        </w:rPr>
        <w:t>A</w:t>
      </w:r>
      <w:r w:rsidRPr="00532FD6">
        <w:rPr>
          <w:rFonts w:ascii="Century Gothic" w:eastAsia="Calibri" w:hAnsi="Century Gothic" w:cs="Times New Roman"/>
          <w:sz w:val="24"/>
          <w:szCs w:val="24"/>
        </w:rPr>
        <w:t>gropecuario</w:t>
      </w:r>
      <w:r>
        <w:rPr>
          <w:rFonts w:ascii="Century Gothic" w:eastAsia="Calibri" w:hAnsi="Century Gothic" w:cs="Times New Roman"/>
          <w:sz w:val="24"/>
          <w:szCs w:val="24"/>
        </w:rPr>
        <w:t>, es en especial</w:t>
      </w:r>
      <w:r w:rsidRPr="00532FD6">
        <w:rPr>
          <w:rFonts w:ascii="Century Gothic" w:eastAsia="Calibri" w:hAnsi="Century Gothic" w:cs="Times New Roman"/>
          <w:sz w:val="24"/>
          <w:szCs w:val="24"/>
        </w:rPr>
        <w:t xml:space="preserve"> en el ramo pesquero,</w:t>
      </w:r>
      <w:r>
        <w:rPr>
          <w:rFonts w:ascii="Century Gothic" w:eastAsia="Calibri" w:hAnsi="Century Gothic" w:cs="Times New Roman"/>
          <w:sz w:val="24"/>
          <w:szCs w:val="24"/>
        </w:rPr>
        <w:t xml:space="preserve"> para apoyar la investigación,</w:t>
      </w:r>
      <w:r w:rsidRPr="00532FD6">
        <w:rPr>
          <w:rFonts w:ascii="Century Gothic" w:eastAsia="Calibri" w:hAnsi="Century Gothic" w:cs="Times New Roman"/>
          <w:sz w:val="24"/>
          <w:szCs w:val="24"/>
        </w:rPr>
        <w:t xml:space="preserve"> sobre todo de la forma en que ten</w:t>
      </w:r>
      <w:r>
        <w:rPr>
          <w:rFonts w:ascii="Century Gothic" w:eastAsia="Calibri" w:hAnsi="Century Gothic" w:cs="Times New Roman"/>
          <w:sz w:val="24"/>
          <w:szCs w:val="24"/>
        </w:rPr>
        <w:t>emos</w:t>
      </w:r>
      <w:r w:rsidRPr="00532FD6">
        <w:rPr>
          <w:rFonts w:ascii="Century Gothic" w:eastAsia="Calibri" w:hAnsi="Century Gothic" w:cs="Times New Roman"/>
          <w:sz w:val="24"/>
          <w:szCs w:val="24"/>
        </w:rPr>
        <w:t xml:space="preserve"> que cuidar el medio ambiente, la universidad de Guadalajara tendría a bien integrarse también a los foros de trabajo porque nosotros hablamos es de que este </w:t>
      </w:r>
      <w:r>
        <w:rPr>
          <w:rFonts w:ascii="Century Gothic" w:eastAsia="Calibri" w:hAnsi="Century Gothic" w:cs="Times New Roman"/>
          <w:sz w:val="24"/>
          <w:szCs w:val="24"/>
        </w:rPr>
        <w:t>R</w:t>
      </w:r>
      <w:r w:rsidRPr="00532FD6">
        <w:rPr>
          <w:rFonts w:ascii="Century Gothic" w:eastAsia="Calibri" w:hAnsi="Century Gothic" w:cs="Times New Roman"/>
          <w:sz w:val="24"/>
          <w:szCs w:val="24"/>
        </w:rPr>
        <w:t>eglamento nos dé</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el procedimien</w:t>
      </w:r>
      <w:r>
        <w:rPr>
          <w:rFonts w:ascii="Century Gothic" w:eastAsia="Calibri" w:hAnsi="Century Gothic" w:cs="Times New Roman"/>
          <w:sz w:val="24"/>
          <w:szCs w:val="24"/>
        </w:rPr>
        <w:t>to</w:t>
      </w:r>
      <w:r w:rsidRPr="00532FD6">
        <w:rPr>
          <w:rFonts w:ascii="Century Gothic" w:eastAsia="Calibri" w:hAnsi="Century Gothic" w:cs="Times New Roman"/>
          <w:sz w:val="24"/>
          <w:szCs w:val="24"/>
        </w:rPr>
        <w:t xml:space="preserve"> legal</w:t>
      </w:r>
      <w:r>
        <w:rPr>
          <w:rFonts w:ascii="Century Gothic" w:eastAsia="Calibri" w:hAnsi="Century Gothic" w:cs="Times New Roman"/>
          <w:sz w:val="24"/>
          <w:szCs w:val="24"/>
        </w:rPr>
        <w:t xml:space="preserve">, </w:t>
      </w:r>
      <w:r w:rsidRPr="00532FD6">
        <w:rPr>
          <w:rFonts w:ascii="Century Gothic" w:eastAsia="Calibri" w:hAnsi="Century Gothic" w:cs="Times New Roman"/>
          <w:sz w:val="24"/>
          <w:szCs w:val="24"/>
        </w:rPr>
        <w:t>de los tramites que se tiene</w:t>
      </w:r>
      <w:r>
        <w:rPr>
          <w:rFonts w:ascii="Century Gothic" w:eastAsia="Calibri" w:hAnsi="Century Gothic" w:cs="Times New Roman"/>
          <w:sz w:val="24"/>
          <w:szCs w:val="24"/>
        </w:rPr>
        <w:t>n</w:t>
      </w:r>
      <w:r w:rsidRPr="00532FD6">
        <w:rPr>
          <w:rFonts w:ascii="Century Gothic" w:eastAsia="Calibri" w:hAnsi="Century Gothic" w:cs="Times New Roman"/>
          <w:sz w:val="24"/>
          <w:szCs w:val="24"/>
        </w:rPr>
        <w:t xml:space="preserve"> que </w:t>
      </w:r>
      <w:r>
        <w:rPr>
          <w:rFonts w:ascii="Century Gothic" w:eastAsia="Calibri" w:hAnsi="Century Gothic" w:cs="Times New Roman"/>
          <w:sz w:val="24"/>
          <w:szCs w:val="24"/>
        </w:rPr>
        <w:t>seguir y cuidar,</w:t>
      </w:r>
      <w:r w:rsidRPr="00532FD6">
        <w:rPr>
          <w:rFonts w:ascii="Century Gothic" w:eastAsia="Calibri" w:hAnsi="Century Gothic" w:cs="Times New Roman"/>
          <w:sz w:val="24"/>
          <w:szCs w:val="24"/>
        </w:rPr>
        <w:t xml:space="preserve"> dentro </w:t>
      </w:r>
      <w:r>
        <w:rPr>
          <w:rFonts w:ascii="Century Gothic" w:eastAsia="Calibri" w:hAnsi="Century Gothic" w:cs="Times New Roman"/>
          <w:sz w:val="24"/>
          <w:szCs w:val="24"/>
        </w:rPr>
        <w:t>de</w:t>
      </w:r>
      <w:r w:rsidRPr="00532FD6">
        <w:rPr>
          <w:rFonts w:ascii="Century Gothic" w:eastAsia="Calibri" w:hAnsi="Century Gothic" w:cs="Times New Roman"/>
          <w:sz w:val="24"/>
          <w:szCs w:val="24"/>
        </w:rPr>
        <w:t xml:space="preserve"> </w:t>
      </w:r>
      <w:r>
        <w:rPr>
          <w:rFonts w:ascii="Century Gothic" w:eastAsia="Calibri" w:hAnsi="Century Gothic" w:cs="Times New Roman"/>
          <w:sz w:val="24"/>
          <w:szCs w:val="24"/>
        </w:rPr>
        <w:t>F</w:t>
      </w:r>
      <w:r w:rsidRPr="00532FD6">
        <w:rPr>
          <w:rFonts w:ascii="Century Gothic" w:eastAsia="Calibri" w:hAnsi="Century Gothic" w:cs="Times New Roman"/>
          <w:sz w:val="24"/>
          <w:szCs w:val="24"/>
        </w:rPr>
        <w:t xml:space="preserve">omento </w:t>
      </w:r>
      <w:r>
        <w:rPr>
          <w:rFonts w:ascii="Century Gothic" w:eastAsia="Calibri" w:hAnsi="Century Gothic" w:cs="Times New Roman"/>
          <w:sz w:val="24"/>
          <w:szCs w:val="24"/>
        </w:rPr>
        <w:t>A</w:t>
      </w:r>
      <w:r w:rsidRPr="00532FD6">
        <w:rPr>
          <w:rFonts w:ascii="Century Gothic" w:eastAsia="Calibri" w:hAnsi="Century Gothic" w:cs="Times New Roman"/>
          <w:sz w:val="24"/>
          <w:szCs w:val="24"/>
        </w:rPr>
        <w:t xml:space="preserve">gropecuario, </w:t>
      </w:r>
      <w:r>
        <w:rPr>
          <w:rFonts w:ascii="Century Gothic" w:eastAsia="Calibri" w:hAnsi="Century Gothic" w:cs="Times New Roman"/>
          <w:sz w:val="24"/>
          <w:szCs w:val="24"/>
        </w:rPr>
        <w:t xml:space="preserve">Forestal y Pesca, </w:t>
      </w:r>
      <w:r w:rsidRPr="00532FD6">
        <w:rPr>
          <w:rFonts w:ascii="Century Gothic" w:eastAsia="Calibri" w:hAnsi="Century Gothic" w:cs="Times New Roman"/>
          <w:sz w:val="24"/>
          <w:szCs w:val="24"/>
        </w:rPr>
        <w:t>darle un poquito la vuelta</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w:t>
      </w:r>
      <w:r>
        <w:rPr>
          <w:rFonts w:ascii="Century Gothic" w:eastAsia="Calibri" w:hAnsi="Century Gothic" w:cs="Times New Roman"/>
          <w:sz w:val="24"/>
          <w:szCs w:val="24"/>
        </w:rPr>
        <w:t>el s</w:t>
      </w:r>
      <w:r w:rsidRPr="00532FD6">
        <w:rPr>
          <w:rFonts w:ascii="Century Gothic" w:eastAsia="Calibri" w:hAnsi="Century Gothic" w:cs="Times New Roman"/>
          <w:sz w:val="24"/>
          <w:szCs w:val="24"/>
        </w:rPr>
        <w:t xml:space="preserve">ector </w:t>
      </w:r>
      <w:r>
        <w:rPr>
          <w:rFonts w:ascii="Century Gothic" w:eastAsia="Calibri" w:hAnsi="Century Gothic" w:cs="Times New Roman"/>
          <w:sz w:val="24"/>
          <w:szCs w:val="24"/>
        </w:rPr>
        <w:t xml:space="preserve">pesquero no </w:t>
      </w:r>
      <w:r w:rsidRPr="00532FD6">
        <w:rPr>
          <w:rFonts w:ascii="Century Gothic" w:eastAsia="Calibri" w:hAnsi="Century Gothic" w:cs="Times New Roman"/>
          <w:sz w:val="24"/>
          <w:szCs w:val="24"/>
        </w:rPr>
        <w:t>creo que ha</w:t>
      </w:r>
      <w:r>
        <w:rPr>
          <w:rFonts w:ascii="Century Gothic" w:eastAsia="Calibri" w:hAnsi="Century Gothic" w:cs="Times New Roman"/>
          <w:sz w:val="24"/>
          <w:szCs w:val="24"/>
        </w:rPr>
        <w:t>ya</w:t>
      </w:r>
      <w:r w:rsidRPr="00532FD6">
        <w:rPr>
          <w:rFonts w:ascii="Century Gothic" w:eastAsia="Calibri" w:hAnsi="Century Gothic" w:cs="Times New Roman"/>
          <w:sz w:val="24"/>
          <w:szCs w:val="24"/>
        </w:rPr>
        <w:t xml:space="preserve"> sido parte de lo que hemos estado dialogando, porque, no solo es el esquema deportiv</w:t>
      </w:r>
      <w:r>
        <w:rPr>
          <w:rFonts w:ascii="Century Gothic" w:eastAsia="Calibri" w:hAnsi="Century Gothic" w:cs="Times New Roman"/>
          <w:sz w:val="24"/>
          <w:szCs w:val="24"/>
        </w:rPr>
        <w:t xml:space="preserve">o. </w:t>
      </w:r>
      <w:r w:rsidRPr="00532FD6">
        <w:rPr>
          <w:rFonts w:ascii="Century Gothic" w:eastAsia="Calibri" w:hAnsi="Century Gothic" w:cs="Times New Roman"/>
          <w:sz w:val="24"/>
          <w:szCs w:val="24"/>
        </w:rPr>
        <w:t xml:space="preserve"> </w:t>
      </w:r>
      <w:r>
        <w:rPr>
          <w:rFonts w:ascii="Century Gothic" w:eastAsia="Calibri" w:hAnsi="Century Gothic" w:cs="Times New Roman"/>
          <w:sz w:val="24"/>
          <w:szCs w:val="24"/>
        </w:rPr>
        <w:t>T</w:t>
      </w:r>
      <w:r w:rsidRPr="00532FD6">
        <w:rPr>
          <w:rFonts w:ascii="Century Gothic" w:eastAsia="Calibri" w:hAnsi="Century Gothic" w:cs="Times New Roman"/>
          <w:sz w:val="24"/>
          <w:szCs w:val="24"/>
        </w:rPr>
        <w:t>ambién tenemos que ver ya</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el tema alimenticio</w:t>
      </w:r>
      <w:r>
        <w:rPr>
          <w:rFonts w:ascii="Century Gothic" w:eastAsia="Calibri" w:hAnsi="Century Gothic" w:cs="Times New Roman"/>
          <w:sz w:val="24"/>
          <w:szCs w:val="24"/>
        </w:rPr>
        <w:t xml:space="preserve">, </w:t>
      </w:r>
      <w:r w:rsidRPr="00532FD6">
        <w:rPr>
          <w:rFonts w:ascii="Century Gothic" w:eastAsia="Calibri" w:hAnsi="Century Gothic" w:cs="Times New Roman"/>
          <w:sz w:val="24"/>
          <w:szCs w:val="24"/>
        </w:rPr>
        <w:t>hoy</w:t>
      </w:r>
      <w:r>
        <w:rPr>
          <w:rFonts w:ascii="Century Gothic" w:eastAsia="Calibri" w:hAnsi="Century Gothic" w:cs="Times New Roman"/>
          <w:sz w:val="24"/>
          <w:szCs w:val="24"/>
        </w:rPr>
        <w:t xml:space="preserve"> </w:t>
      </w:r>
      <w:r w:rsidRPr="00532FD6">
        <w:rPr>
          <w:rFonts w:ascii="Century Gothic" w:eastAsia="Calibri" w:hAnsi="Century Gothic" w:cs="Times New Roman"/>
          <w:sz w:val="24"/>
          <w:szCs w:val="24"/>
        </w:rPr>
        <w:t>los productores están</w:t>
      </w:r>
      <w:r>
        <w:rPr>
          <w:rFonts w:ascii="Century Gothic" w:eastAsia="Calibri" w:hAnsi="Century Gothic" w:cs="Times New Roman"/>
          <w:sz w:val="24"/>
          <w:szCs w:val="24"/>
        </w:rPr>
        <w:t xml:space="preserve">, </w:t>
      </w:r>
      <w:r w:rsidRPr="00532FD6">
        <w:rPr>
          <w:rFonts w:ascii="Century Gothic" w:eastAsia="Calibri" w:hAnsi="Century Gothic" w:cs="Times New Roman"/>
          <w:sz w:val="24"/>
          <w:szCs w:val="24"/>
        </w:rPr>
        <w:t xml:space="preserve">cada vez </w:t>
      </w:r>
      <w:r>
        <w:rPr>
          <w:rFonts w:ascii="Century Gothic" w:eastAsia="Calibri" w:hAnsi="Century Gothic" w:cs="Times New Roman"/>
          <w:sz w:val="24"/>
          <w:szCs w:val="24"/>
        </w:rPr>
        <w:t xml:space="preserve">más con la </w:t>
      </w:r>
      <w:r w:rsidRPr="00532FD6">
        <w:rPr>
          <w:rFonts w:ascii="Century Gothic" w:eastAsia="Calibri" w:hAnsi="Century Gothic" w:cs="Times New Roman"/>
          <w:sz w:val="24"/>
          <w:szCs w:val="24"/>
        </w:rPr>
        <w:t>incertidumbre de</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si venden su tierra para casas o si</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se ponen a sembrar para que sea comida y hablar del tema del valor agregado que es parte de lo que nosotros tratamos de marcar dentro de este </w:t>
      </w:r>
      <w:r>
        <w:rPr>
          <w:rFonts w:ascii="Century Gothic" w:eastAsia="Calibri" w:hAnsi="Century Gothic" w:cs="Times New Roman"/>
          <w:sz w:val="24"/>
          <w:szCs w:val="24"/>
        </w:rPr>
        <w:t>R</w:t>
      </w:r>
      <w:r w:rsidRPr="00532FD6">
        <w:rPr>
          <w:rFonts w:ascii="Century Gothic" w:eastAsia="Calibri" w:hAnsi="Century Gothic" w:cs="Times New Roman"/>
          <w:sz w:val="24"/>
          <w:szCs w:val="24"/>
        </w:rPr>
        <w:t>eglamento, para darle la seguridad plena al trabajo y que el consejo sea un facilitador de los tramites.</w:t>
      </w:r>
    </w:p>
    <w:p w14:paraId="2B688B93" w14:textId="77777777" w:rsidR="00103407" w:rsidRDefault="00103407" w:rsidP="00103407">
      <w:pPr>
        <w:jc w:val="both"/>
        <w:rPr>
          <w:rFonts w:ascii="Century Gothic" w:hAnsi="Century Gothic"/>
          <w:b/>
          <w:bCs/>
          <w:sz w:val="24"/>
          <w:szCs w:val="24"/>
          <w:shd w:val="clear" w:color="auto" w:fill="FFFFFF"/>
        </w:rPr>
      </w:pPr>
    </w:p>
    <w:p w14:paraId="64BF4B56" w14:textId="77777777" w:rsidR="00103407" w:rsidRPr="00532FD6" w:rsidRDefault="00103407" w:rsidP="00103407">
      <w:pPr>
        <w:jc w:val="both"/>
        <w:rPr>
          <w:rFonts w:ascii="Century Gothic" w:eastAsia="Calibri" w:hAnsi="Century Gothic" w:cs="Times New Roman"/>
          <w:sz w:val="24"/>
          <w:szCs w:val="24"/>
        </w:rPr>
      </w:pPr>
      <w:r w:rsidRPr="005909A0">
        <w:rPr>
          <w:rFonts w:ascii="Century Gothic" w:hAnsi="Century Gothic"/>
          <w:b/>
          <w:bCs/>
          <w:sz w:val="24"/>
          <w:szCs w:val="24"/>
          <w:shd w:val="clear" w:color="auto" w:fill="FFFFFF"/>
        </w:rPr>
        <w:t>Regidora María Elena Curiel Preciado. -</w:t>
      </w:r>
      <w:r>
        <w:rPr>
          <w:rFonts w:ascii="Century Gothic" w:eastAsia="Calibri" w:hAnsi="Century Gothic" w:cs="Times New Roman"/>
          <w:sz w:val="24"/>
          <w:szCs w:val="24"/>
        </w:rPr>
        <w:t xml:space="preserve"> </w:t>
      </w:r>
      <w:r w:rsidRPr="00532FD6">
        <w:rPr>
          <w:rFonts w:ascii="Century Gothic" w:eastAsia="Calibri" w:hAnsi="Century Gothic" w:cs="Times New Roman"/>
          <w:sz w:val="24"/>
          <w:szCs w:val="24"/>
        </w:rPr>
        <w:t>Gracias, si</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pues la verdad felicitarlo y la verdad de q</w:t>
      </w:r>
      <w:r>
        <w:rPr>
          <w:rFonts w:ascii="Century Gothic" w:eastAsia="Calibri" w:hAnsi="Century Gothic" w:cs="Times New Roman"/>
          <w:sz w:val="24"/>
          <w:szCs w:val="24"/>
        </w:rPr>
        <w:t xml:space="preserve">ue en el tema </w:t>
      </w:r>
      <w:r w:rsidRPr="00532FD6">
        <w:rPr>
          <w:rFonts w:ascii="Century Gothic" w:eastAsia="Calibri" w:hAnsi="Century Gothic" w:cs="Times New Roman"/>
          <w:sz w:val="24"/>
          <w:szCs w:val="24"/>
        </w:rPr>
        <w:t>agrop</w:t>
      </w:r>
      <w:r>
        <w:rPr>
          <w:rFonts w:ascii="Century Gothic" w:eastAsia="Calibri" w:hAnsi="Century Gothic" w:cs="Times New Roman"/>
          <w:sz w:val="24"/>
          <w:szCs w:val="24"/>
        </w:rPr>
        <w:t>ecuario</w:t>
      </w:r>
      <w:r w:rsidRPr="00532FD6">
        <w:rPr>
          <w:rFonts w:ascii="Century Gothic" w:eastAsia="Calibri" w:hAnsi="Century Gothic" w:cs="Times New Roman"/>
          <w:sz w:val="24"/>
          <w:szCs w:val="24"/>
        </w:rPr>
        <w:t xml:space="preserve"> me gustarí</w:t>
      </w:r>
      <w:r>
        <w:rPr>
          <w:rFonts w:ascii="Century Gothic" w:eastAsia="Calibri" w:hAnsi="Century Gothic" w:cs="Times New Roman"/>
          <w:sz w:val="24"/>
          <w:szCs w:val="24"/>
        </w:rPr>
        <w:t xml:space="preserve">a </w:t>
      </w:r>
      <w:r w:rsidRPr="00532FD6">
        <w:rPr>
          <w:rFonts w:ascii="Century Gothic" w:eastAsia="Calibri" w:hAnsi="Century Gothic" w:cs="Times New Roman"/>
          <w:sz w:val="24"/>
          <w:szCs w:val="24"/>
        </w:rPr>
        <w:t xml:space="preserve">si se pudiera agregar las compostas y los agroquímicos orgánicos </w:t>
      </w:r>
      <w:r>
        <w:rPr>
          <w:rFonts w:ascii="Century Gothic" w:eastAsia="Calibri" w:hAnsi="Century Gothic" w:cs="Times New Roman"/>
          <w:sz w:val="24"/>
          <w:szCs w:val="24"/>
        </w:rPr>
        <w:t>,</w:t>
      </w:r>
      <w:r w:rsidRPr="00532FD6">
        <w:rPr>
          <w:rFonts w:ascii="Century Gothic" w:eastAsia="Calibri" w:hAnsi="Century Gothic" w:cs="Times New Roman"/>
          <w:sz w:val="24"/>
          <w:szCs w:val="24"/>
        </w:rPr>
        <w:t>ya ve</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que hay formas también</w:t>
      </w:r>
      <w:r>
        <w:rPr>
          <w:rFonts w:ascii="Century Gothic" w:eastAsia="Calibri" w:hAnsi="Century Gothic" w:cs="Times New Roman"/>
          <w:sz w:val="24"/>
          <w:szCs w:val="24"/>
        </w:rPr>
        <w:t xml:space="preserve"> de </w:t>
      </w:r>
      <w:r w:rsidRPr="00532FD6">
        <w:rPr>
          <w:rFonts w:ascii="Century Gothic" w:eastAsia="Calibri" w:hAnsi="Century Gothic" w:cs="Times New Roman"/>
          <w:sz w:val="24"/>
          <w:szCs w:val="24"/>
        </w:rPr>
        <w:t>hacer agroquímicos naturales</w:t>
      </w:r>
      <w:r>
        <w:rPr>
          <w:rFonts w:ascii="Century Gothic" w:eastAsia="Calibri" w:hAnsi="Century Gothic" w:cs="Times New Roman"/>
          <w:sz w:val="24"/>
          <w:szCs w:val="24"/>
        </w:rPr>
        <w:t xml:space="preserve"> y </w:t>
      </w:r>
      <w:r w:rsidRPr="00532FD6">
        <w:rPr>
          <w:rFonts w:ascii="Century Gothic" w:eastAsia="Calibri" w:hAnsi="Century Gothic" w:cs="Times New Roman"/>
          <w:sz w:val="24"/>
          <w:szCs w:val="24"/>
        </w:rPr>
        <w:t>orgánicos</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si me gustaría que los incluyeran</w:t>
      </w:r>
      <w:r>
        <w:rPr>
          <w:rFonts w:ascii="Century Gothic" w:eastAsia="Calibri" w:hAnsi="Century Gothic" w:cs="Times New Roman"/>
          <w:sz w:val="24"/>
          <w:szCs w:val="24"/>
        </w:rPr>
        <w:t xml:space="preserve">, </w:t>
      </w:r>
      <w:r w:rsidRPr="00532FD6">
        <w:rPr>
          <w:rFonts w:ascii="Century Gothic" w:eastAsia="Calibri" w:hAnsi="Century Gothic" w:cs="Times New Roman"/>
          <w:sz w:val="24"/>
          <w:szCs w:val="24"/>
        </w:rPr>
        <w:t>otra cosita pedirle también</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si</w:t>
      </w:r>
      <w:r>
        <w:rPr>
          <w:rFonts w:ascii="Century Gothic" w:eastAsia="Calibri" w:hAnsi="Century Gothic" w:cs="Times New Roman"/>
          <w:sz w:val="24"/>
          <w:szCs w:val="24"/>
        </w:rPr>
        <w:t xml:space="preserve"> </w:t>
      </w:r>
      <w:r w:rsidRPr="00532FD6">
        <w:rPr>
          <w:rFonts w:ascii="Century Gothic" w:eastAsia="Calibri" w:hAnsi="Century Gothic" w:cs="Times New Roman"/>
          <w:sz w:val="24"/>
          <w:szCs w:val="24"/>
        </w:rPr>
        <w:t>nos permitiera</w:t>
      </w:r>
      <w:r>
        <w:rPr>
          <w:rFonts w:ascii="Century Gothic" w:eastAsia="Calibri" w:hAnsi="Century Gothic" w:cs="Times New Roman"/>
          <w:sz w:val="24"/>
          <w:szCs w:val="24"/>
        </w:rPr>
        <w:t xml:space="preserve"> </w:t>
      </w:r>
      <w:r w:rsidRPr="00532FD6">
        <w:rPr>
          <w:rFonts w:ascii="Century Gothic" w:eastAsia="Calibri" w:hAnsi="Century Gothic" w:cs="Times New Roman"/>
          <w:sz w:val="24"/>
          <w:szCs w:val="24"/>
        </w:rPr>
        <w:t>bueno en lo personal  hablo de mí</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en lo que son las infracciones, sanciones y recursos me gustaría hacerle unas, pero por correo para poder agregar poquito más, si, nada más seria eso</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gracias. </w:t>
      </w:r>
    </w:p>
    <w:p w14:paraId="0FA97C10" w14:textId="2CFDACB3" w:rsidR="00103407" w:rsidRPr="00103407" w:rsidRDefault="00103407" w:rsidP="00103407">
      <w:pPr>
        <w:jc w:val="both"/>
        <w:rPr>
          <w:rFonts w:ascii="Century Gothic" w:eastAsia="Calibri" w:hAnsi="Century Gothic" w:cs="Times New Roman"/>
          <w:sz w:val="24"/>
          <w:szCs w:val="24"/>
        </w:rPr>
      </w:pPr>
      <w:r w:rsidRPr="004B50BB">
        <w:rPr>
          <w:rFonts w:ascii="Century Gothic" w:hAnsi="Century Gothic" w:cs="Arial"/>
          <w:b/>
          <w:sz w:val="24"/>
          <w:szCs w:val="24"/>
        </w:rPr>
        <w:lastRenderedPageBreak/>
        <w:t xml:space="preserve">Regidor Diego Franco </w:t>
      </w:r>
      <w:r w:rsidRPr="004B50BB">
        <w:rPr>
          <w:rFonts w:ascii="Century Gothic" w:hAnsi="Century Gothic"/>
          <w:b/>
          <w:sz w:val="24"/>
          <w:szCs w:val="24"/>
          <w:lang w:eastAsia="es-ES"/>
        </w:rPr>
        <w:t>Jiménez</w:t>
      </w:r>
      <w:r w:rsidRPr="004B50BB">
        <w:rPr>
          <w:rFonts w:ascii="Century Gothic" w:hAnsi="Century Gothic" w:cs="Arial"/>
          <w:b/>
          <w:sz w:val="24"/>
          <w:szCs w:val="24"/>
        </w:rPr>
        <w:t>. –</w:t>
      </w:r>
      <w:r>
        <w:rPr>
          <w:rFonts w:ascii="Century Gothic" w:eastAsia="Calibri" w:hAnsi="Century Gothic" w:cs="Times New Roman"/>
          <w:sz w:val="24"/>
          <w:szCs w:val="24"/>
        </w:rPr>
        <w:t xml:space="preserve"> </w:t>
      </w:r>
      <w:r w:rsidRPr="00532FD6">
        <w:rPr>
          <w:rFonts w:ascii="Century Gothic" w:eastAsia="Calibri" w:hAnsi="Century Gothic" w:cs="Times New Roman"/>
          <w:sz w:val="24"/>
          <w:szCs w:val="24"/>
        </w:rPr>
        <w:t>voy</w:t>
      </w:r>
      <w:r>
        <w:rPr>
          <w:rFonts w:ascii="Century Gothic" w:eastAsia="Calibri" w:hAnsi="Century Gothic" w:cs="Times New Roman"/>
          <w:sz w:val="24"/>
          <w:szCs w:val="24"/>
        </w:rPr>
        <w:t xml:space="preserve"> a </w:t>
      </w:r>
      <w:r w:rsidRPr="00532FD6">
        <w:rPr>
          <w:rFonts w:ascii="Century Gothic" w:eastAsia="Calibri" w:hAnsi="Century Gothic" w:cs="Times New Roman"/>
          <w:sz w:val="24"/>
          <w:szCs w:val="24"/>
        </w:rPr>
        <w:t xml:space="preserve">aprovechar de todas maneras se les va a enviar todo el </w:t>
      </w:r>
      <w:r>
        <w:rPr>
          <w:rFonts w:ascii="Century Gothic" w:eastAsia="Calibri" w:hAnsi="Century Gothic" w:cs="Times New Roman"/>
          <w:sz w:val="24"/>
          <w:szCs w:val="24"/>
        </w:rPr>
        <w:t>R</w:t>
      </w:r>
      <w:r w:rsidRPr="00532FD6">
        <w:rPr>
          <w:rFonts w:ascii="Century Gothic" w:eastAsia="Calibri" w:hAnsi="Century Gothic" w:cs="Times New Roman"/>
          <w:sz w:val="24"/>
          <w:szCs w:val="24"/>
        </w:rPr>
        <w:t>eglamento</w:t>
      </w:r>
      <w:r>
        <w:rPr>
          <w:rFonts w:ascii="Century Gothic" w:eastAsia="Calibri" w:hAnsi="Century Gothic" w:cs="Times New Roman"/>
          <w:sz w:val="24"/>
          <w:szCs w:val="24"/>
        </w:rPr>
        <w:t xml:space="preserve"> completo</w:t>
      </w:r>
      <w:r w:rsidRPr="00532FD6">
        <w:rPr>
          <w:rFonts w:ascii="Century Gothic" w:eastAsia="Calibri" w:hAnsi="Century Gothic" w:cs="Times New Roman"/>
          <w:sz w:val="24"/>
          <w:szCs w:val="24"/>
        </w:rPr>
        <w:t xml:space="preserve"> por correo,</w:t>
      </w:r>
      <w:r>
        <w:rPr>
          <w:rFonts w:ascii="Century Gothic" w:eastAsia="Calibri" w:hAnsi="Century Gothic" w:cs="Times New Roman"/>
          <w:sz w:val="24"/>
          <w:szCs w:val="24"/>
        </w:rPr>
        <w:t xml:space="preserve"> hay </w:t>
      </w:r>
      <w:r w:rsidRPr="00532FD6">
        <w:rPr>
          <w:rFonts w:ascii="Century Gothic" w:eastAsia="Calibri" w:hAnsi="Century Gothic" w:cs="Times New Roman"/>
          <w:sz w:val="24"/>
          <w:szCs w:val="24"/>
        </w:rPr>
        <w:t>algunas observaciones de correcciones dentro de</w:t>
      </w:r>
      <w:r>
        <w:rPr>
          <w:rFonts w:ascii="Century Gothic" w:eastAsia="Calibri" w:hAnsi="Century Gothic" w:cs="Times New Roman"/>
          <w:sz w:val="24"/>
          <w:szCs w:val="24"/>
        </w:rPr>
        <w:t>l</w:t>
      </w:r>
      <w:r w:rsidRPr="00532FD6">
        <w:rPr>
          <w:rFonts w:ascii="Century Gothic" w:eastAsia="Calibri" w:hAnsi="Century Gothic" w:cs="Times New Roman"/>
          <w:sz w:val="24"/>
          <w:szCs w:val="24"/>
        </w:rPr>
        <w:t xml:space="preserve"> mismo</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ayúdenme a irlas enviando entre todos, eso nos va a facilitar</w:t>
      </w:r>
      <w:r>
        <w:rPr>
          <w:rFonts w:ascii="Century Gothic" w:eastAsia="Calibri" w:hAnsi="Century Gothic" w:cs="Times New Roman"/>
          <w:sz w:val="24"/>
          <w:szCs w:val="24"/>
        </w:rPr>
        <w:t xml:space="preserve">, </w:t>
      </w:r>
      <w:r w:rsidRPr="00532FD6">
        <w:rPr>
          <w:rFonts w:ascii="Century Gothic" w:eastAsia="Calibri" w:hAnsi="Century Gothic" w:cs="Times New Roman"/>
          <w:sz w:val="24"/>
          <w:szCs w:val="24"/>
        </w:rPr>
        <w:t xml:space="preserve">trabajar con los </w:t>
      </w:r>
      <w:r>
        <w:rPr>
          <w:rFonts w:ascii="Century Gothic" w:eastAsia="Calibri" w:hAnsi="Century Gothic" w:cs="Times New Roman"/>
          <w:sz w:val="24"/>
          <w:szCs w:val="24"/>
        </w:rPr>
        <w:t>S</w:t>
      </w:r>
      <w:r w:rsidRPr="00532FD6">
        <w:rPr>
          <w:rFonts w:ascii="Century Gothic" w:eastAsia="Calibri" w:hAnsi="Century Gothic" w:cs="Times New Roman"/>
          <w:sz w:val="24"/>
          <w:szCs w:val="24"/>
        </w:rPr>
        <w:t>ectores</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no queremos subirlo a cabildo hasta que se haya platicado con los </w:t>
      </w:r>
      <w:r>
        <w:rPr>
          <w:rFonts w:ascii="Century Gothic" w:eastAsia="Calibri" w:hAnsi="Century Gothic" w:cs="Times New Roman"/>
          <w:sz w:val="24"/>
          <w:szCs w:val="24"/>
        </w:rPr>
        <w:t>S</w:t>
      </w:r>
      <w:r w:rsidRPr="00532FD6">
        <w:rPr>
          <w:rFonts w:ascii="Century Gothic" w:eastAsia="Calibri" w:hAnsi="Century Gothic" w:cs="Times New Roman"/>
          <w:sz w:val="24"/>
          <w:szCs w:val="24"/>
        </w:rPr>
        <w:t>ectores y hacer las mesas de trabajo</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si ustedes lo tomas a bien, todo el mes de noviembre con el sector forestal, con el pesquero y ganadero</w:t>
      </w:r>
      <w:r>
        <w:rPr>
          <w:rFonts w:ascii="Century Gothic" w:eastAsia="Calibri" w:hAnsi="Century Gothic" w:cs="Times New Roman"/>
          <w:sz w:val="24"/>
          <w:szCs w:val="24"/>
        </w:rPr>
        <w:t xml:space="preserve">, presentarles, </w:t>
      </w:r>
      <w:r w:rsidRPr="00532FD6">
        <w:rPr>
          <w:rFonts w:ascii="Century Gothic" w:eastAsia="Calibri" w:hAnsi="Century Gothic" w:cs="Times New Roman"/>
          <w:sz w:val="24"/>
          <w:szCs w:val="24"/>
        </w:rPr>
        <w:t>cada uno de los rubros</w:t>
      </w:r>
      <w:r>
        <w:rPr>
          <w:rFonts w:ascii="Century Gothic" w:eastAsia="Calibri" w:hAnsi="Century Gothic" w:cs="Times New Roman"/>
          <w:sz w:val="24"/>
          <w:szCs w:val="24"/>
        </w:rPr>
        <w:t xml:space="preserve"> </w:t>
      </w:r>
      <w:r w:rsidRPr="00532FD6">
        <w:rPr>
          <w:rFonts w:ascii="Century Gothic" w:eastAsia="Calibri" w:hAnsi="Century Gothic" w:cs="Times New Roman"/>
          <w:sz w:val="24"/>
          <w:szCs w:val="24"/>
        </w:rPr>
        <w:t>por</w:t>
      </w:r>
      <w:r>
        <w:rPr>
          <w:rFonts w:ascii="Century Gothic" w:eastAsia="Calibri" w:hAnsi="Century Gothic" w:cs="Times New Roman"/>
          <w:sz w:val="24"/>
          <w:szCs w:val="24"/>
        </w:rPr>
        <w:t xml:space="preserve"> </w:t>
      </w:r>
      <w:r w:rsidRPr="00532FD6">
        <w:rPr>
          <w:rFonts w:ascii="Century Gothic" w:eastAsia="Calibri" w:hAnsi="Century Gothic" w:cs="Times New Roman"/>
          <w:sz w:val="24"/>
          <w:szCs w:val="24"/>
        </w:rPr>
        <w:t>qué y cómo</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nace prácticamente</w:t>
      </w:r>
      <w:r>
        <w:rPr>
          <w:rFonts w:ascii="Century Gothic" w:eastAsia="Calibri" w:hAnsi="Century Gothic" w:cs="Times New Roman"/>
          <w:sz w:val="24"/>
          <w:szCs w:val="24"/>
        </w:rPr>
        <w:t xml:space="preserve"> de las </w:t>
      </w:r>
      <w:r w:rsidRPr="00532FD6">
        <w:rPr>
          <w:rFonts w:ascii="Century Gothic" w:eastAsia="Calibri" w:hAnsi="Century Gothic" w:cs="Times New Roman"/>
          <w:sz w:val="24"/>
          <w:szCs w:val="24"/>
        </w:rPr>
        <w:t xml:space="preserve">peticiones de ellos, pero que se apropien de este </w:t>
      </w:r>
      <w:r>
        <w:rPr>
          <w:rFonts w:ascii="Century Gothic" w:eastAsia="Calibri" w:hAnsi="Century Gothic" w:cs="Times New Roman"/>
          <w:sz w:val="24"/>
          <w:szCs w:val="24"/>
        </w:rPr>
        <w:t>R</w:t>
      </w:r>
      <w:r w:rsidRPr="00532FD6">
        <w:rPr>
          <w:rFonts w:ascii="Century Gothic" w:eastAsia="Calibri" w:hAnsi="Century Gothic" w:cs="Times New Roman"/>
          <w:sz w:val="24"/>
          <w:szCs w:val="24"/>
        </w:rPr>
        <w:t>eglamento para que funcione</w:t>
      </w:r>
      <w:r>
        <w:rPr>
          <w:rFonts w:ascii="Century Gothic" w:eastAsia="Calibri" w:hAnsi="Century Gothic" w:cs="Times New Roman"/>
          <w:sz w:val="24"/>
          <w:szCs w:val="24"/>
        </w:rPr>
        <w:t xml:space="preserve">, que </w:t>
      </w:r>
      <w:r w:rsidRPr="00532FD6">
        <w:rPr>
          <w:rFonts w:ascii="Century Gothic" w:eastAsia="Calibri" w:hAnsi="Century Gothic" w:cs="Times New Roman"/>
          <w:sz w:val="24"/>
          <w:szCs w:val="24"/>
        </w:rPr>
        <w:t>no sea otro documento más</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w:t>
      </w:r>
      <w:r>
        <w:rPr>
          <w:rFonts w:ascii="Century Gothic" w:eastAsia="Calibri" w:hAnsi="Century Gothic" w:cs="Times New Roman"/>
          <w:sz w:val="24"/>
          <w:szCs w:val="24"/>
        </w:rPr>
        <w:t>y quede como</w:t>
      </w:r>
      <w:r w:rsidRPr="00532FD6">
        <w:rPr>
          <w:rFonts w:ascii="Century Gothic" w:eastAsia="Calibri" w:hAnsi="Century Gothic" w:cs="Times New Roman"/>
          <w:sz w:val="24"/>
          <w:szCs w:val="24"/>
        </w:rPr>
        <w:t xml:space="preserve"> parte de los archivos </w:t>
      </w:r>
      <w:r>
        <w:rPr>
          <w:rFonts w:ascii="Century Gothic" w:eastAsia="Calibri" w:hAnsi="Century Gothic" w:cs="Times New Roman"/>
          <w:sz w:val="24"/>
          <w:szCs w:val="24"/>
        </w:rPr>
        <w:t>m</w:t>
      </w:r>
      <w:r w:rsidRPr="00532FD6">
        <w:rPr>
          <w:rFonts w:ascii="Century Gothic" w:eastAsia="Calibri" w:hAnsi="Century Gothic" w:cs="Times New Roman"/>
          <w:sz w:val="24"/>
          <w:szCs w:val="24"/>
        </w:rPr>
        <w:t>unicip</w:t>
      </w:r>
      <w:r>
        <w:rPr>
          <w:rFonts w:ascii="Century Gothic" w:eastAsia="Calibri" w:hAnsi="Century Gothic" w:cs="Times New Roman"/>
          <w:sz w:val="24"/>
          <w:szCs w:val="24"/>
        </w:rPr>
        <w:t>ales,</w:t>
      </w:r>
      <w:r w:rsidRPr="00532FD6">
        <w:rPr>
          <w:rFonts w:ascii="Century Gothic" w:eastAsia="Calibri" w:hAnsi="Century Gothic" w:cs="Times New Roman"/>
          <w:sz w:val="24"/>
          <w:szCs w:val="24"/>
        </w:rPr>
        <w:t xml:space="preserve"> sino que le demos información</w:t>
      </w:r>
      <w:r>
        <w:rPr>
          <w:rFonts w:ascii="Century Gothic" w:eastAsia="Calibri" w:hAnsi="Century Gothic" w:cs="Times New Roman"/>
          <w:sz w:val="24"/>
          <w:szCs w:val="24"/>
        </w:rPr>
        <w:t xml:space="preserve"> d</w:t>
      </w:r>
      <w:r w:rsidRPr="00532FD6">
        <w:rPr>
          <w:rFonts w:ascii="Century Gothic" w:eastAsia="Calibri" w:hAnsi="Century Gothic" w:cs="Times New Roman"/>
          <w:sz w:val="24"/>
          <w:szCs w:val="24"/>
        </w:rPr>
        <w:t>el tema</w:t>
      </w:r>
      <w:r>
        <w:rPr>
          <w:rFonts w:ascii="Century Gothic" w:eastAsia="Calibri" w:hAnsi="Century Gothic" w:cs="Times New Roman"/>
          <w:sz w:val="24"/>
          <w:szCs w:val="24"/>
        </w:rPr>
        <w:t xml:space="preserve">,  </w:t>
      </w:r>
      <w:r w:rsidRPr="00532FD6">
        <w:rPr>
          <w:rFonts w:ascii="Century Gothic" w:eastAsia="Calibri" w:hAnsi="Century Gothic" w:cs="Times New Roman"/>
          <w:sz w:val="24"/>
          <w:szCs w:val="24"/>
        </w:rPr>
        <w:t>integrar las ideas de cada uno</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es válido el tema</w:t>
      </w:r>
      <w:r>
        <w:rPr>
          <w:rFonts w:ascii="Century Gothic" w:eastAsia="Calibri" w:hAnsi="Century Gothic" w:cs="Times New Roman"/>
          <w:sz w:val="24"/>
          <w:szCs w:val="24"/>
        </w:rPr>
        <w:t xml:space="preserve"> de la </w:t>
      </w:r>
      <w:r w:rsidRPr="00532FD6">
        <w:rPr>
          <w:rFonts w:ascii="Century Gothic" w:eastAsia="Calibri" w:hAnsi="Century Gothic" w:cs="Times New Roman"/>
          <w:sz w:val="24"/>
          <w:szCs w:val="24"/>
        </w:rPr>
        <w:t>composta que usted me comentaba dentro</w:t>
      </w:r>
      <w:r>
        <w:rPr>
          <w:rFonts w:ascii="Century Gothic" w:eastAsia="Calibri" w:hAnsi="Century Gothic" w:cs="Times New Roman"/>
          <w:sz w:val="24"/>
          <w:szCs w:val="24"/>
        </w:rPr>
        <w:t xml:space="preserve"> </w:t>
      </w:r>
      <w:r w:rsidRPr="00532FD6">
        <w:rPr>
          <w:rFonts w:ascii="Century Gothic" w:eastAsia="Calibri" w:hAnsi="Century Gothic" w:cs="Times New Roman"/>
          <w:sz w:val="24"/>
          <w:szCs w:val="24"/>
        </w:rPr>
        <w:t>de las escuelas lo comentaba nuestro subdirector</w:t>
      </w:r>
      <w:r>
        <w:rPr>
          <w:rFonts w:ascii="Century Gothic" w:eastAsia="Calibri" w:hAnsi="Century Gothic" w:cs="Times New Roman"/>
          <w:sz w:val="24"/>
          <w:szCs w:val="24"/>
        </w:rPr>
        <w:t xml:space="preserve">, </w:t>
      </w:r>
      <w:r w:rsidRPr="00532FD6">
        <w:rPr>
          <w:rFonts w:ascii="Century Gothic" w:eastAsia="Calibri" w:hAnsi="Century Gothic" w:cs="Times New Roman"/>
          <w:sz w:val="24"/>
          <w:szCs w:val="24"/>
        </w:rPr>
        <w:t>hoy necesitamos hasta enseñar</w:t>
      </w:r>
      <w:r>
        <w:rPr>
          <w:rFonts w:ascii="Century Gothic" w:eastAsia="Calibri" w:hAnsi="Century Gothic" w:cs="Times New Roman"/>
          <w:sz w:val="24"/>
          <w:szCs w:val="24"/>
        </w:rPr>
        <w:t>le</w:t>
      </w:r>
      <w:r w:rsidRPr="00532FD6">
        <w:rPr>
          <w:rFonts w:ascii="Century Gothic" w:eastAsia="Calibri" w:hAnsi="Century Gothic" w:cs="Times New Roman"/>
          <w:sz w:val="24"/>
          <w:szCs w:val="24"/>
        </w:rPr>
        <w:t xml:space="preserve"> a</w:t>
      </w:r>
      <w:r>
        <w:rPr>
          <w:rFonts w:ascii="Century Gothic" w:eastAsia="Calibri" w:hAnsi="Century Gothic" w:cs="Times New Roman"/>
          <w:sz w:val="24"/>
          <w:szCs w:val="24"/>
        </w:rPr>
        <w:t xml:space="preserve"> la población</w:t>
      </w:r>
      <w:r w:rsidRPr="00532FD6">
        <w:rPr>
          <w:rFonts w:ascii="Century Gothic" w:eastAsia="Calibri" w:hAnsi="Century Gothic" w:cs="Times New Roman"/>
          <w:sz w:val="24"/>
          <w:szCs w:val="24"/>
        </w:rPr>
        <w:t xml:space="preserve"> a usarla, porque en el tema del campo</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está de moda entrarle a</w:t>
      </w:r>
      <w:r>
        <w:rPr>
          <w:rFonts w:ascii="Century Gothic" w:eastAsia="Calibri" w:hAnsi="Century Gothic" w:cs="Times New Roman"/>
          <w:sz w:val="24"/>
          <w:szCs w:val="24"/>
        </w:rPr>
        <w:t xml:space="preserve"> lo</w:t>
      </w:r>
      <w:r w:rsidRPr="00532FD6">
        <w:rPr>
          <w:rFonts w:ascii="Century Gothic" w:eastAsia="Calibri" w:hAnsi="Century Gothic" w:cs="Times New Roman"/>
          <w:sz w:val="24"/>
          <w:szCs w:val="24"/>
        </w:rPr>
        <w:t xml:space="preserve"> orgánico</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pero no sabemos cómo venderlo, quien lo compre o cómo hacerl</w:t>
      </w:r>
      <w:r>
        <w:rPr>
          <w:rFonts w:ascii="Century Gothic" w:eastAsia="Calibri" w:hAnsi="Century Gothic" w:cs="Times New Roman"/>
          <w:sz w:val="24"/>
          <w:szCs w:val="24"/>
        </w:rPr>
        <w:t>e</w:t>
      </w:r>
      <w:r w:rsidRPr="00532FD6">
        <w:rPr>
          <w:rFonts w:ascii="Century Gothic" w:eastAsia="Calibri" w:hAnsi="Century Gothic" w:cs="Times New Roman"/>
          <w:sz w:val="24"/>
          <w:szCs w:val="24"/>
        </w:rPr>
        <w:t>, como elaborarlo</w:t>
      </w:r>
      <w:r>
        <w:rPr>
          <w:rFonts w:ascii="Century Gothic" w:eastAsia="Calibri" w:hAnsi="Century Gothic" w:cs="Times New Roman"/>
          <w:sz w:val="24"/>
          <w:szCs w:val="24"/>
        </w:rPr>
        <w:t xml:space="preserve">, será </w:t>
      </w:r>
      <w:r w:rsidRPr="00532FD6">
        <w:rPr>
          <w:rFonts w:ascii="Century Gothic" w:eastAsia="Calibri" w:hAnsi="Century Gothic" w:cs="Times New Roman"/>
          <w:sz w:val="24"/>
          <w:szCs w:val="24"/>
        </w:rPr>
        <w:t>parte de los talleres</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w:t>
      </w:r>
      <w:r>
        <w:rPr>
          <w:rFonts w:ascii="Century Gothic" w:eastAsia="Calibri" w:hAnsi="Century Gothic" w:cs="Times New Roman"/>
          <w:sz w:val="24"/>
          <w:szCs w:val="24"/>
        </w:rPr>
        <w:t>L</w:t>
      </w:r>
      <w:r w:rsidRPr="00532FD6">
        <w:rPr>
          <w:rFonts w:ascii="Century Gothic" w:eastAsia="Calibri" w:hAnsi="Century Gothic" w:cs="Times New Roman"/>
          <w:sz w:val="24"/>
          <w:szCs w:val="24"/>
        </w:rPr>
        <w:t xml:space="preserve">a conformación del </w:t>
      </w:r>
      <w:r>
        <w:rPr>
          <w:rFonts w:ascii="Century Gothic" w:eastAsia="Calibri" w:hAnsi="Century Gothic" w:cs="Times New Roman"/>
          <w:sz w:val="24"/>
          <w:szCs w:val="24"/>
        </w:rPr>
        <w:t>R</w:t>
      </w:r>
      <w:r w:rsidRPr="00532FD6">
        <w:rPr>
          <w:rFonts w:ascii="Century Gothic" w:eastAsia="Calibri" w:hAnsi="Century Gothic" w:cs="Times New Roman"/>
          <w:sz w:val="24"/>
          <w:szCs w:val="24"/>
        </w:rPr>
        <w:t>eglamento no es tan</w:t>
      </w:r>
      <w:r>
        <w:rPr>
          <w:rFonts w:ascii="Century Gothic" w:eastAsia="Calibri" w:hAnsi="Century Gothic" w:cs="Times New Roman"/>
          <w:sz w:val="24"/>
          <w:szCs w:val="24"/>
        </w:rPr>
        <w:t xml:space="preserve"> </w:t>
      </w:r>
      <w:proofErr w:type="gramStart"/>
      <w:r w:rsidRPr="002E6C90">
        <w:rPr>
          <w:rFonts w:ascii="Century Gothic" w:hAnsi="Century Gothic"/>
          <w:sz w:val="24"/>
          <w:szCs w:val="24"/>
          <w:shd w:val="clear" w:color="auto" w:fill="FFFFFF"/>
        </w:rPr>
        <w:t>específic</w:t>
      </w:r>
      <w:r>
        <w:rPr>
          <w:rFonts w:ascii="Century Gothic" w:hAnsi="Century Gothic"/>
          <w:sz w:val="24"/>
          <w:szCs w:val="24"/>
          <w:shd w:val="clear" w:color="auto" w:fill="FFFFFF"/>
        </w:rPr>
        <w:t>o</w:t>
      </w:r>
      <w:proofErr w:type="gramEnd"/>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lo que sí es</w:t>
      </w:r>
      <w:r>
        <w:rPr>
          <w:rFonts w:ascii="Century Gothic" w:eastAsia="Calibri" w:hAnsi="Century Gothic" w:cs="Times New Roman"/>
          <w:sz w:val="24"/>
          <w:szCs w:val="24"/>
        </w:rPr>
        <w:t xml:space="preserve"> </w:t>
      </w:r>
      <w:r w:rsidRPr="002E6C90">
        <w:rPr>
          <w:rFonts w:ascii="Century Gothic" w:hAnsi="Century Gothic"/>
          <w:sz w:val="24"/>
          <w:szCs w:val="24"/>
          <w:shd w:val="clear" w:color="auto" w:fill="FFFFFF"/>
        </w:rPr>
        <w:t>específic</w:t>
      </w:r>
      <w:r>
        <w:rPr>
          <w:rFonts w:ascii="Century Gothic" w:hAnsi="Century Gothic"/>
          <w:sz w:val="24"/>
          <w:szCs w:val="24"/>
          <w:shd w:val="clear" w:color="auto" w:fill="FFFFFF"/>
        </w:rPr>
        <w:t>o</w:t>
      </w:r>
      <w:r>
        <w:rPr>
          <w:rFonts w:ascii="Century Gothic" w:eastAsia="Calibri" w:hAnsi="Century Gothic" w:cs="Times New Roman"/>
          <w:sz w:val="24"/>
          <w:szCs w:val="24"/>
        </w:rPr>
        <w:t xml:space="preserve">, </w:t>
      </w:r>
      <w:r w:rsidRPr="00532FD6">
        <w:rPr>
          <w:rFonts w:ascii="Century Gothic" w:eastAsia="Calibri" w:hAnsi="Century Gothic" w:cs="Times New Roman"/>
          <w:sz w:val="24"/>
          <w:szCs w:val="24"/>
        </w:rPr>
        <w:t xml:space="preserve">es el ordenamiento que va a dar el </w:t>
      </w:r>
      <w:r>
        <w:rPr>
          <w:rFonts w:ascii="Century Gothic" w:eastAsia="Calibri" w:hAnsi="Century Gothic" w:cs="Times New Roman"/>
          <w:sz w:val="24"/>
          <w:szCs w:val="24"/>
        </w:rPr>
        <w:t>C</w:t>
      </w:r>
      <w:r w:rsidRPr="00532FD6">
        <w:rPr>
          <w:rFonts w:ascii="Century Gothic" w:eastAsia="Calibri" w:hAnsi="Century Gothic" w:cs="Times New Roman"/>
          <w:sz w:val="24"/>
          <w:szCs w:val="24"/>
        </w:rPr>
        <w:t xml:space="preserve">onsejo, entonces lo estaríamos manejando dentro del mismo </w:t>
      </w:r>
      <w:r>
        <w:rPr>
          <w:rFonts w:ascii="Century Gothic" w:eastAsia="Calibri" w:hAnsi="Century Gothic" w:cs="Times New Roman"/>
          <w:sz w:val="24"/>
          <w:szCs w:val="24"/>
        </w:rPr>
        <w:t>C</w:t>
      </w:r>
      <w:r w:rsidRPr="00532FD6">
        <w:rPr>
          <w:rFonts w:ascii="Century Gothic" w:eastAsia="Calibri" w:hAnsi="Century Gothic" w:cs="Times New Roman"/>
          <w:sz w:val="24"/>
          <w:szCs w:val="24"/>
        </w:rPr>
        <w:t>onsejo</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los talleres ya conformados con el plan parcial de desarrollo que se presentó al inicio de la administración y que va ligado</w:t>
      </w:r>
      <w:r>
        <w:rPr>
          <w:rFonts w:ascii="Century Gothic" w:eastAsia="Calibri" w:hAnsi="Century Gothic" w:cs="Times New Roman"/>
          <w:sz w:val="24"/>
          <w:szCs w:val="24"/>
        </w:rPr>
        <w:t xml:space="preserve"> a </w:t>
      </w:r>
      <w:r w:rsidRPr="00532FD6">
        <w:rPr>
          <w:rFonts w:ascii="Century Gothic" w:eastAsia="Calibri" w:hAnsi="Century Gothic" w:cs="Times New Roman"/>
          <w:sz w:val="24"/>
          <w:szCs w:val="24"/>
        </w:rPr>
        <w:t xml:space="preserve">este </w:t>
      </w:r>
      <w:r>
        <w:rPr>
          <w:rFonts w:ascii="Century Gothic" w:eastAsia="Calibri" w:hAnsi="Century Gothic" w:cs="Times New Roman"/>
          <w:sz w:val="24"/>
          <w:szCs w:val="24"/>
        </w:rPr>
        <w:t>R</w:t>
      </w:r>
      <w:r w:rsidRPr="00532FD6">
        <w:rPr>
          <w:rFonts w:ascii="Century Gothic" w:eastAsia="Calibri" w:hAnsi="Century Gothic" w:cs="Times New Roman"/>
          <w:sz w:val="24"/>
          <w:szCs w:val="24"/>
        </w:rPr>
        <w:t>eglament</w:t>
      </w:r>
      <w:r>
        <w:rPr>
          <w:rFonts w:ascii="Century Gothic" w:eastAsia="Calibri" w:hAnsi="Century Gothic" w:cs="Times New Roman"/>
          <w:sz w:val="24"/>
          <w:szCs w:val="24"/>
        </w:rPr>
        <w:t xml:space="preserve">o sustentado en </w:t>
      </w:r>
      <w:r w:rsidRPr="00532FD6">
        <w:rPr>
          <w:rFonts w:ascii="Century Gothic" w:eastAsia="Calibri" w:hAnsi="Century Gothic" w:cs="Times New Roman"/>
          <w:sz w:val="24"/>
          <w:szCs w:val="24"/>
        </w:rPr>
        <w:t xml:space="preserve">el </w:t>
      </w:r>
      <w:r>
        <w:rPr>
          <w:rFonts w:ascii="Century Gothic" w:eastAsia="Calibri" w:hAnsi="Century Gothic" w:cs="Times New Roman"/>
          <w:sz w:val="24"/>
          <w:szCs w:val="24"/>
        </w:rPr>
        <w:t>P</w:t>
      </w:r>
      <w:r w:rsidRPr="00532FD6">
        <w:rPr>
          <w:rFonts w:ascii="Century Gothic" w:eastAsia="Calibri" w:hAnsi="Century Gothic" w:cs="Times New Roman"/>
          <w:sz w:val="24"/>
          <w:szCs w:val="24"/>
        </w:rPr>
        <w:t xml:space="preserve">lan </w:t>
      </w:r>
      <w:r>
        <w:rPr>
          <w:rFonts w:ascii="Century Gothic" w:eastAsia="Calibri" w:hAnsi="Century Gothic" w:cs="Times New Roman"/>
          <w:sz w:val="24"/>
          <w:szCs w:val="24"/>
        </w:rPr>
        <w:t>M</w:t>
      </w:r>
      <w:r w:rsidRPr="00532FD6">
        <w:rPr>
          <w:rFonts w:ascii="Century Gothic" w:eastAsia="Calibri" w:hAnsi="Century Gothic" w:cs="Times New Roman"/>
          <w:sz w:val="24"/>
          <w:szCs w:val="24"/>
        </w:rPr>
        <w:t xml:space="preserve">unicipal de </w:t>
      </w:r>
      <w:r>
        <w:rPr>
          <w:rFonts w:ascii="Century Gothic" w:eastAsia="Calibri" w:hAnsi="Century Gothic" w:cs="Times New Roman"/>
          <w:sz w:val="24"/>
          <w:szCs w:val="24"/>
        </w:rPr>
        <w:t>D</w:t>
      </w:r>
      <w:r w:rsidRPr="00532FD6">
        <w:rPr>
          <w:rFonts w:ascii="Century Gothic" w:eastAsia="Calibri" w:hAnsi="Century Gothic" w:cs="Times New Roman"/>
          <w:sz w:val="24"/>
          <w:szCs w:val="24"/>
        </w:rPr>
        <w:t>esarrollo</w:t>
      </w:r>
      <w:r>
        <w:rPr>
          <w:rFonts w:ascii="Century Gothic" w:eastAsia="Calibri" w:hAnsi="Century Gothic" w:cs="Times New Roman"/>
          <w:sz w:val="24"/>
          <w:szCs w:val="24"/>
        </w:rPr>
        <w:t xml:space="preserve">, </w:t>
      </w:r>
      <w:r w:rsidRPr="00532FD6">
        <w:rPr>
          <w:rFonts w:ascii="Century Gothic" w:eastAsia="Calibri" w:hAnsi="Century Gothic" w:cs="Times New Roman"/>
          <w:sz w:val="24"/>
          <w:szCs w:val="24"/>
        </w:rPr>
        <w:t>que se presentó en la administración actual,</w:t>
      </w:r>
      <w:r>
        <w:rPr>
          <w:rFonts w:ascii="Century Gothic" w:eastAsia="Calibri" w:hAnsi="Century Gothic" w:cs="Times New Roman"/>
          <w:sz w:val="24"/>
          <w:szCs w:val="24"/>
        </w:rPr>
        <w:t xml:space="preserve"> adelante </w:t>
      </w:r>
      <w:r w:rsidRPr="00532FD6">
        <w:rPr>
          <w:rFonts w:ascii="Century Gothic" w:eastAsia="Calibri" w:hAnsi="Century Gothic" w:cs="Times New Roman"/>
          <w:sz w:val="24"/>
          <w:szCs w:val="24"/>
        </w:rPr>
        <w:t>Lupita.</w:t>
      </w:r>
    </w:p>
    <w:p w14:paraId="1DC01B5E" w14:textId="1AD7293E" w:rsidR="00103407" w:rsidRPr="00103407" w:rsidRDefault="00103407" w:rsidP="00103407">
      <w:pPr>
        <w:jc w:val="both"/>
        <w:rPr>
          <w:rFonts w:ascii="Century Gothic" w:eastAsia="Calibri" w:hAnsi="Century Gothic" w:cs="Times New Roman"/>
          <w:sz w:val="24"/>
          <w:szCs w:val="24"/>
        </w:rPr>
      </w:pPr>
      <w:r w:rsidRPr="005909A0">
        <w:rPr>
          <w:rFonts w:ascii="Century Gothic" w:hAnsi="Century Gothic"/>
          <w:b/>
          <w:bCs/>
          <w:sz w:val="24"/>
          <w:szCs w:val="24"/>
          <w:shd w:val="clear" w:color="auto" w:fill="FFFFFF"/>
        </w:rPr>
        <w:t>Regidora</w:t>
      </w:r>
      <w:r w:rsidRPr="002F393D">
        <w:rPr>
          <w:rFonts w:ascii="Century Gothic" w:eastAsia="Times New Roman" w:hAnsi="Century Gothic" w:cs="Arial"/>
          <w:b/>
          <w:sz w:val="24"/>
          <w:szCs w:val="24"/>
          <w:lang w:val="es-ES_tradnl" w:eastAsia="es-ES"/>
        </w:rPr>
        <w:t xml:space="preserve"> María Guadalupe Guerrero Carvajal</w:t>
      </w:r>
      <w:r>
        <w:rPr>
          <w:rFonts w:ascii="Century Gothic" w:eastAsia="Calibri" w:hAnsi="Century Gothic" w:cs="Times New Roman"/>
          <w:sz w:val="24"/>
          <w:szCs w:val="24"/>
        </w:rPr>
        <w:t xml:space="preserve">.- </w:t>
      </w:r>
      <w:r w:rsidRPr="00532FD6">
        <w:rPr>
          <w:rFonts w:ascii="Century Gothic" w:eastAsia="Calibri" w:hAnsi="Century Gothic" w:cs="Times New Roman"/>
          <w:sz w:val="24"/>
          <w:szCs w:val="24"/>
        </w:rPr>
        <w:t>Gracias</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buenos días a todos</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regidor</w:t>
      </w:r>
      <w:r>
        <w:rPr>
          <w:rFonts w:ascii="Century Gothic" w:eastAsia="Calibri" w:hAnsi="Century Gothic" w:cs="Times New Roman"/>
          <w:sz w:val="24"/>
          <w:szCs w:val="24"/>
        </w:rPr>
        <w:t xml:space="preserve"> es </w:t>
      </w:r>
      <w:r w:rsidRPr="00532FD6">
        <w:rPr>
          <w:rFonts w:ascii="Century Gothic" w:eastAsia="Calibri" w:hAnsi="Century Gothic" w:cs="Times New Roman"/>
          <w:sz w:val="24"/>
          <w:szCs w:val="24"/>
        </w:rPr>
        <w:t>un gran avance</w:t>
      </w:r>
      <w:r w:rsidRPr="00E532CB">
        <w:rPr>
          <w:rFonts w:ascii="Century Gothic" w:hAnsi="Century Gothic"/>
          <w:color w:val="444444"/>
          <w:sz w:val="24"/>
          <w:szCs w:val="24"/>
          <w:shd w:val="clear" w:color="auto" w:fill="FFFFFF"/>
        </w:rPr>
        <w:t xml:space="preserve"> </w:t>
      </w:r>
      <w:r w:rsidRPr="00E532CB">
        <w:rPr>
          <w:rFonts w:ascii="Century Gothic" w:hAnsi="Century Gothic"/>
          <w:sz w:val="24"/>
          <w:szCs w:val="24"/>
          <w:shd w:val="clear" w:color="auto" w:fill="FFFFFF"/>
        </w:rPr>
        <w:t>él</w:t>
      </w:r>
      <w:r w:rsidRPr="00532FD6">
        <w:rPr>
          <w:rFonts w:ascii="Century Gothic" w:eastAsia="Calibri" w:hAnsi="Century Gothic" w:cs="Times New Roman"/>
          <w:sz w:val="24"/>
          <w:szCs w:val="24"/>
        </w:rPr>
        <w:t xml:space="preserve"> podamos contar con este </w:t>
      </w:r>
      <w:r>
        <w:rPr>
          <w:rFonts w:ascii="Century Gothic" w:eastAsia="Calibri" w:hAnsi="Century Gothic" w:cs="Times New Roman"/>
          <w:sz w:val="24"/>
          <w:szCs w:val="24"/>
        </w:rPr>
        <w:t>R</w:t>
      </w:r>
      <w:r w:rsidRPr="00532FD6">
        <w:rPr>
          <w:rFonts w:ascii="Century Gothic" w:eastAsia="Calibri" w:hAnsi="Century Gothic" w:cs="Times New Roman"/>
          <w:sz w:val="24"/>
          <w:szCs w:val="24"/>
        </w:rPr>
        <w:t>eglamento, yo tengo una duda para</w:t>
      </w:r>
      <w:r>
        <w:rPr>
          <w:rFonts w:ascii="Century Gothic" w:eastAsia="Calibri" w:hAnsi="Century Gothic" w:cs="Times New Roman"/>
          <w:sz w:val="24"/>
          <w:szCs w:val="24"/>
        </w:rPr>
        <w:t xml:space="preserve"> el</w:t>
      </w:r>
      <w:r>
        <w:rPr>
          <w:rFonts w:ascii="Verdana" w:hAnsi="Verdana"/>
          <w:color w:val="444444"/>
          <w:sz w:val="27"/>
          <w:szCs w:val="27"/>
          <w:shd w:val="clear" w:color="auto" w:fill="FFFFFF"/>
        </w:rPr>
        <w:t xml:space="preserve"> </w:t>
      </w:r>
      <w:r w:rsidRPr="00532FD6">
        <w:rPr>
          <w:rFonts w:ascii="Century Gothic" w:eastAsia="Calibri" w:hAnsi="Century Gothic" w:cs="Times New Roman"/>
          <w:sz w:val="24"/>
          <w:szCs w:val="24"/>
        </w:rPr>
        <w:t xml:space="preserve">subdirector de </w:t>
      </w:r>
      <w:r>
        <w:rPr>
          <w:rFonts w:ascii="Century Gothic" w:eastAsia="Calibri" w:hAnsi="Century Gothic" w:cs="Times New Roman"/>
          <w:sz w:val="24"/>
          <w:szCs w:val="24"/>
        </w:rPr>
        <w:t>F</w:t>
      </w:r>
      <w:r w:rsidRPr="00532FD6">
        <w:rPr>
          <w:rFonts w:ascii="Century Gothic" w:eastAsia="Calibri" w:hAnsi="Century Gothic" w:cs="Times New Roman"/>
          <w:sz w:val="24"/>
          <w:szCs w:val="24"/>
        </w:rPr>
        <w:t>omento</w:t>
      </w:r>
      <w:r>
        <w:rPr>
          <w:rFonts w:ascii="Century Gothic" w:eastAsia="Calibri" w:hAnsi="Century Gothic" w:cs="Times New Roman"/>
          <w:sz w:val="24"/>
          <w:szCs w:val="24"/>
        </w:rPr>
        <w:t xml:space="preserve"> ¿</w:t>
      </w:r>
      <w:r w:rsidRPr="00532FD6">
        <w:rPr>
          <w:rFonts w:ascii="Century Gothic" w:eastAsia="Calibri" w:hAnsi="Century Gothic" w:cs="Times New Roman"/>
          <w:sz w:val="24"/>
          <w:szCs w:val="24"/>
        </w:rPr>
        <w:t>contamos con algún padrón</w:t>
      </w:r>
      <w:r>
        <w:rPr>
          <w:rFonts w:ascii="Century Gothic" w:eastAsia="Calibri" w:hAnsi="Century Gothic" w:cs="Times New Roman"/>
          <w:sz w:val="24"/>
          <w:szCs w:val="24"/>
        </w:rPr>
        <w:t xml:space="preserve">?, </w:t>
      </w:r>
      <w:r w:rsidRPr="00532FD6">
        <w:rPr>
          <w:rFonts w:ascii="Century Gothic" w:eastAsia="Calibri" w:hAnsi="Century Gothic" w:cs="Times New Roman"/>
          <w:sz w:val="24"/>
          <w:szCs w:val="24"/>
        </w:rPr>
        <w:t>por ejemplo, en el tema de los pescadores, porque tenemos muchos pescadores y lo vivimos ahora que tuvimos este incidente en el mar</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que muchos son</w:t>
      </w:r>
      <w:r>
        <w:rPr>
          <w:rFonts w:ascii="Century Gothic" w:eastAsia="Calibri" w:hAnsi="Century Gothic" w:cs="Times New Roman"/>
          <w:sz w:val="24"/>
          <w:szCs w:val="24"/>
        </w:rPr>
        <w:t xml:space="preserve"> </w:t>
      </w:r>
      <w:r w:rsidRPr="00532FD6">
        <w:rPr>
          <w:rFonts w:ascii="Century Gothic" w:eastAsia="Calibri" w:hAnsi="Century Gothic" w:cs="Times New Roman"/>
          <w:sz w:val="24"/>
          <w:szCs w:val="24"/>
        </w:rPr>
        <w:t xml:space="preserve">aficionados o pescadores deportivos, pero </w:t>
      </w:r>
      <w:r>
        <w:rPr>
          <w:rFonts w:ascii="Century Gothic" w:eastAsia="Calibri" w:hAnsi="Century Gothic" w:cs="Times New Roman"/>
          <w:sz w:val="24"/>
          <w:szCs w:val="24"/>
        </w:rPr>
        <w:t>existe</w:t>
      </w:r>
      <w:r w:rsidRPr="00532FD6">
        <w:rPr>
          <w:rFonts w:ascii="Century Gothic" w:eastAsia="Calibri" w:hAnsi="Century Gothic" w:cs="Times New Roman"/>
          <w:sz w:val="24"/>
          <w:szCs w:val="24"/>
        </w:rPr>
        <w:t xml:space="preserve"> un padrón de los que realmente tienen</w:t>
      </w:r>
      <w:r>
        <w:rPr>
          <w:rFonts w:ascii="Century Gothic" w:eastAsia="Calibri" w:hAnsi="Century Gothic" w:cs="Times New Roman"/>
          <w:sz w:val="24"/>
          <w:szCs w:val="24"/>
        </w:rPr>
        <w:t xml:space="preserve"> como </w:t>
      </w:r>
      <w:r w:rsidRPr="00532FD6">
        <w:rPr>
          <w:rFonts w:ascii="Century Gothic" w:eastAsia="Calibri" w:hAnsi="Century Gothic" w:cs="Times New Roman"/>
          <w:sz w:val="24"/>
          <w:szCs w:val="24"/>
        </w:rPr>
        <w:t>actividad</w:t>
      </w:r>
      <w:r>
        <w:rPr>
          <w:rFonts w:ascii="Century Gothic" w:eastAsia="Calibri" w:hAnsi="Century Gothic" w:cs="Times New Roman"/>
          <w:sz w:val="24"/>
          <w:szCs w:val="24"/>
        </w:rPr>
        <w:t xml:space="preserve">, </w:t>
      </w:r>
      <w:r w:rsidRPr="00532FD6">
        <w:rPr>
          <w:rFonts w:ascii="Century Gothic" w:eastAsia="Calibri" w:hAnsi="Century Gothic" w:cs="Times New Roman"/>
          <w:sz w:val="24"/>
          <w:szCs w:val="24"/>
        </w:rPr>
        <w:t xml:space="preserve">la pesca en el mismo sentido la </w:t>
      </w:r>
      <w:r>
        <w:rPr>
          <w:rFonts w:ascii="Century Gothic" w:eastAsia="Calibri" w:hAnsi="Century Gothic" w:cs="Times New Roman"/>
          <w:sz w:val="24"/>
          <w:szCs w:val="24"/>
        </w:rPr>
        <w:t>a</w:t>
      </w:r>
      <w:r w:rsidRPr="00532FD6">
        <w:rPr>
          <w:rFonts w:ascii="Century Gothic" w:eastAsia="Calibri" w:hAnsi="Century Gothic" w:cs="Times New Roman"/>
          <w:sz w:val="24"/>
          <w:szCs w:val="24"/>
        </w:rPr>
        <w:t>sociación ganadera</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tiene</w:t>
      </w:r>
      <w:r>
        <w:rPr>
          <w:rFonts w:ascii="Century Gothic" w:eastAsia="Calibri" w:hAnsi="Century Gothic" w:cs="Times New Roman"/>
          <w:sz w:val="24"/>
          <w:szCs w:val="24"/>
        </w:rPr>
        <w:t xml:space="preserve"> ¿</w:t>
      </w:r>
      <w:r w:rsidRPr="00532FD6">
        <w:rPr>
          <w:rFonts w:ascii="Century Gothic" w:eastAsia="Calibri" w:hAnsi="Century Gothic" w:cs="Times New Roman"/>
          <w:sz w:val="24"/>
          <w:szCs w:val="24"/>
        </w:rPr>
        <w:t>padrón de los socios</w:t>
      </w:r>
      <w:r>
        <w:rPr>
          <w:rFonts w:ascii="Century Gothic" w:eastAsia="Calibri" w:hAnsi="Century Gothic" w:cs="Times New Roman"/>
          <w:sz w:val="24"/>
          <w:szCs w:val="24"/>
        </w:rPr>
        <w:t xml:space="preserve">?, </w:t>
      </w:r>
      <w:r w:rsidRPr="00532FD6">
        <w:rPr>
          <w:rFonts w:ascii="Century Gothic" w:eastAsia="Calibri" w:hAnsi="Century Gothic" w:cs="Times New Roman"/>
          <w:sz w:val="24"/>
          <w:szCs w:val="24"/>
        </w:rPr>
        <w:t>no de todos los ganaderos</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porque no todos</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son socios</w:t>
      </w:r>
      <w:r>
        <w:rPr>
          <w:rFonts w:ascii="Century Gothic" w:eastAsia="Calibri" w:hAnsi="Century Gothic" w:cs="Times New Roman"/>
          <w:sz w:val="24"/>
          <w:szCs w:val="24"/>
        </w:rPr>
        <w:t>, lo miso</w:t>
      </w:r>
      <w:r w:rsidRPr="00532FD6">
        <w:rPr>
          <w:rFonts w:ascii="Century Gothic" w:eastAsia="Calibri" w:hAnsi="Century Gothic" w:cs="Times New Roman"/>
          <w:sz w:val="24"/>
          <w:szCs w:val="24"/>
        </w:rPr>
        <w:t xml:space="preserve"> en el tema de los agricultores</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estamos trabajando en un plan</w:t>
      </w:r>
      <w:r>
        <w:rPr>
          <w:rFonts w:ascii="Century Gothic" w:eastAsia="Calibri" w:hAnsi="Century Gothic" w:cs="Times New Roman"/>
          <w:sz w:val="24"/>
          <w:szCs w:val="24"/>
        </w:rPr>
        <w:t xml:space="preserve"> de urbanización</w:t>
      </w:r>
      <w:r w:rsidRPr="00532FD6">
        <w:rPr>
          <w:rFonts w:ascii="Century Gothic" w:eastAsia="Calibri" w:hAnsi="Century Gothic" w:cs="Times New Roman"/>
          <w:sz w:val="24"/>
          <w:szCs w:val="24"/>
        </w:rPr>
        <w:t xml:space="preserve"> metropolitana</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con bahía y por ejemplo sabemos que muchos de los agricultores de Ixtapa, de las Juntas</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tienen sus tierras en el otro lado, ahora s</w:t>
      </w:r>
      <w:r>
        <w:rPr>
          <w:rFonts w:ascii="Century Gothic" w:eastAsia="Calibri" w:hAnsi="Century Gothic" w:cs="Times New Roman"/>
          <w:sz w:val="24"/>
          <w:szCs w:val="24"/>
        </w:rPr>
        <w:t xml:space="preserve">í </w:t>
      </w:r>
      <w:r w:rsidRPr="00532FD6">
        <w:rPr>
          <w:rFonts w:ascii="Century Gothic" w:eastAsia="Calibri" w:hAnsi="Century Gothic" w:cs="Times New Roman"/>
          <w:sz w:val="24"/>
          <w:szCs w:val="24"/>
        </w:rPr>
        <w:t>que</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del otro lado de la bahía y sobre todo creo que</w:t>
      </w:r>
      <w:r>
        <w:rPr>
          <w:rFonts w:ascii="Century Gothic" w:eastAsia="Calibri" w:hAnsi="Century Gothic" w:cs="Times New Roman"/>
          <w:sz w:val="24"/>
          <w:szCs w:val="24"/>
        </w:rPr>
        <w:t xml:space="preserve"> </w:t>
      </w:r>
      <w:r w:rsidRPr="00532FD6">
        <w:rPr>
          <w:rFonts w:ascii="Century Gothic" w:eastAsia="Calibri" w:hAnsi="Century Gothic" w:cs="Times New Roman"/>
          <w:sz w:val="24"/>
          <w:szCs w:val="24"/>
        </w:rPr>
        <w:t xml:space="preserve">sería importante que pudiéramos ir pensando en generar ese padrón tal vez a nivel municipal, por esta parte que vienen en el </w:t>
      </w:r>
      <w:r>
        <w:rPr>
          <w:rFonts w:ascii="Century Gothic" w:eastAsia="Calibri" w:hAnsi="Century Gothic" w:cs="Times New Roman"/>
          <w:sz w:val="24"/>
          <w:szCs w:val="24"/>
        </w:rPr>
        <w:t>R</w:t>
      </w:r>
      <w:r w:rsidRPr="00532FD6">
        <w:rPr>
          <w:rFonts w:ascii="Century Gothic" w:eastAsia="Calibri" w:hAnsi="Century Gothic" w:cs="Times New Roman"/>
          <w:sz w:val="24"/>
          <w:szCs w:val="24"/>
        </w:rPr>
        <w:t>eglamento de impulsar y fomentar la constitución</w:t>
      </w:r>
      <w:r>
        <w:rPr>
          <w:rFonts w:ascii="Century Gothic" w:eastAsia="Calibri" w:hAnsi="Century Gothic" w:cs="Times New Roman"/>
          <w:sz w:val="24"/>
          <w:szCs w:val="24"/>
        </w:rPr>
        <w:t xml:space="preserve"> de</w:t>
      </w:r>
      <w:r w:rsidRPr="00532FD6">
        <w:rPr>
          <w:rFonts w:ascii="Century Gothic" w:eastAsia="Calibri" w:hAnsi="Century Gothic" w:cs="Times New Roman"/>
          <w:sz w:val="24"/>
          <w:szCs w:val="24"/>
        </w:rPr>
        <w:t xml:space="preserve"> cooperativa como poder presentar los recursos</w:t>
      </w:r>
      <w:r>
        <w:rPr>
          <w:rFonts w:ascii="Century Gothic" w:eastAsia="Calibri" w:hAnsi="Century Gothic" w:cs="Times New Roman"/>
          <w:sz w:val="24"/>
          <w:szCs w:val="24"/>
        </w:rPr>
        <w:t xml:space="preserve">, </w:t>
      </w:r>
      <w:r w:rsidRPr="00532FD6">
        <w:rPr>
          <w:rFonts w:ascii="Century Gothic" w:eastAsia="Calibri" w:hAnsi="Century Gothic" w:cs="Times New Roman"/>
          <w:sz w:val="24"/>
          <w:szCs w:val="24"/>
        </w:rPr>
        <w:t>que sean de nuestro municipio para los productores vallartenses</w:t>
      </w:r>
      <w:r>
        <w:rPr>
          <w:rFonts w:ascii="Century Gothic" w:eastAsia="Calibri" w:hAnsi="Century Gothic" w:cs="Times New Roman"/>
          <w:sz w:val="24"/>
          <w:szCs w:val="24"/>
        </w:rPr>
        <w:t xml:space="preserve">, </w:t>
      </w:r>
      <w:r w:rsidRPr="00532FD6">
        <w:rPr>
          <w:rFonts w:ascii="Century Gothic" w:eastAsia="Calibri" w:hAnsi="Century Gothic" w:cs="Times New Roman"/>
          <w:sz w:val="24"/>
          <w:szCs w:val="24"/>
        </w:rPr>
        <w:t>sin embargo también pensando que ya vamos a trabajar en una zona conurbana el INEGI ahora está levantando el censo de agricultores</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de productores primarios</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digo será un gran avance</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sé que estuvieron acercándose</w:t>
      </w:r>
      <w:r>
        <w:rPr>
          <w:rFonts w:ascii="Century Gothic" w:eastAsia="Calibri" w:hAnsi="Century Gothic" w:cs="Times New Roman"/>
          <w:sz w:val="24"/>
          <w:szCs w:val="24"/>
        </w:rPr>
        <w:t xml:space="preserve">, </w:t>
      </w:r>
      <w:r w:rsidRPr="00532FD6">
        <w:rPr>
          <w:rFonts w:ascii="Century Gothic" w:eastAsia="Calibri" w:hAnsi="Century Gothic" w:cs="Times New Roman"/>
          <w:sz w:val="24"/>
          <w:szCs w:val="24"/>
        </w:rPr>
        <w:t>también con los ejidos</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entonces bueno no dejar de largo esa oportunidad</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que tenemos de hacer</w:t>
      </w:r>
      <w:r>
        <w:rPr>
          <w:rFonts w:ascii="Century Gothic" w:eastAsia="Calibri" w:hAnsi="Century Gothic" w:cs="Times New Roman"/>
          <w:sz w:val="24"/>
          <w:szCs w:val="24"/>
        </w:rPr>
        <w:t xml:space="preserve"> esa lista, </w:t>
      </w:r>
      <w:r w:rsidRPr="00532FD6">
        <w:rPr>
          <w:rFonts w:ascii="Century Gothic" w:eastAsia="Calibri" w:hAnsi="Century Gothic" w:cs="Times New Roman"/>
          <w:sz w:val="24"/>
          <w:szCs w:val="24"/>
        </w:rPr>
        <w:t>lo que podamos registrar</w:t>
      </w:r>
      <w:r>
        <w:rPr>
          <w:rFonts w:ascii="Century Gothic" w:eastAsia="Calibri" w:hAnsi="Century Gothic" w:cs="Times New Roman"/>
          <w:sz w:val="24"/>
          <w:szCs w:val="24"/>
        </w:rPr>
        <w:t xml:space="preserve">, </w:t>
      </w:r>
      <w:r w:rsidRPr="00532FD6">
        <w:rPr>
          <w:rFonts w:ascii="Century Gothic" w:eastAsia="Calibri" w:hAnsi="Century Gothic" w:cs="Times New Roman"/>
          <w:sz w:val="24"/>
          <w:szCs w:val="24"/>
        </w:rPr>
        <w:t>sería muy bueno</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a través de la </w:t>
      </w:r>
      <w:r>
        <w:rPr>
          <w:rFonts w:ascii="Century Gothic" w:eastAsia="Calibri" w:hAnsi="Century Gothic" w:cs="Times New Roman"/>
          <w:sz w:val="24"/>
          <w:szCs w:val="24"/>
        </w:rPr>
        <w:t>D</w:t>
      </w:r>
      <w:r w:rsidRPr="00532FD6">
        <w:rPr>
          <w:rFonts w:ascii="Century Gothic" w:eastAsia="Calibri" w:hAnsi="Century Gothic" w:cs="Times New Roman"/>
          <w:sz w:val="24"/>
          <w:szCs w:val="24"/>
        </w:rPr>
        <w:t>irección de Desarrollo Económico</w:t>
      </w:r>
      <w:r>
        <w:rPr>
          <w:rFonts w:ascii="Century Gothic" w:eastAsia="Calibri" w:hAnsi="Century Gothic" w:cs="Times New Roman"/>
          <w:sz w:val="24"/>
          <w:szCs w:val="24"/>
        </w:rPr>
        <w:t xml:space="preserve">, </w:t>
      </w:r>
      <w:r w:rsidRPr="00532FD6">
        <w:rPr>
          <w:rFonts w:ascii="Century Gothic" w:eastAsia="Calibri" w:hAnsi="Century Gothic" w:cs="Times New Roman"/>
          <w:sz w:val="24"/>
          <w:szCs w:val="24"/>
        </w:rPr>
        <w:t>en la administración pasada se intentó</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se estuvo llamando a los ejidos para hacer un padrón de quien vendía nopales, quien vendía raspadas</w:t>
      </w:r>
      <w:r>
        <w:rPr>
          <w:rFonts w:ascii="Century Gothic" w:eastAsia="Calibri" w:hAnsi="Century Gothic" w:cs="Times New Roman"/>
          <w:sz w:val="24"/>
          <w:szCs w:val="24"/>
        </w:rPr>
        <w:t xml:space="preserve"> entre otros, </w:t>
      </w:r>
      <w:r w:rsidRPr="00532FD6">
        <w:rPr>
          <w:rFonts w:ascii="Century Gothic" w:eastAsia="Calibri" w:hAnsi="Century Gothic" w:cs="Times New Roman"/>
          <w:sz w:val="24"/>
          <w:szCs w:val="24"/>
        </w:rPr>
        <w:t>para hacer ese enlace con la zona hotelera</w:t>
      </w:r>
      <w:r>
        <w:rPr>
          <w:rFonts w:ascii="Century Gothic" w:eastAsia="Calibri" w:hAnsi="Century Gothic" w:cs="Times New Roman"/>
          <w:sz w:val="24"/>
          <w:szCs w:val="24"/>
        </w:rPr>
        <w:t xml:space="preserve">, </w:t>
      </w:r>
      <w:r w:rsidRPr="00532FD6">
        <w:rPr>
          <w:rFonts w:ascii="Century Gothic" w:eastAsia="Calibri" w:hAnsi="Century Gothic" w:cs="Times New Roman"/>
          <w:sz w:val="24"/>
          <w:szCs w:val="24"/>
        </w:rPr>
        <w:t>no</w:t>
      </w:r>
      <w:r>
        <w:rPr>
          <w:rFonts w:ascii="Century Gothic" w:eastAsia="Calibri" w:hAnsi="Century Gothic" w:cs="Times New Roman"/>
          <w:sz w:val="24"/>
          <w:szCs w:val="24"/>
        </w:rPr>
        <w:t xml:space="preserve"> hay que </w:t>
      </w:r>
      <w:r w:rsidRPr="00532FD6">
        <w:rPr>
          <w:rFonts w:ascii="Century Gothic" w:eastAsia="Calibri" w:hAnsi="Century Gothic" w:cs="Times New Roman"/>
          <w:sz w:val="24"/>
          <w:szCs w:val="24"/>
        </w:rPr>
        <w:t>desistir en es</w:t>
      </w:r>
      <w:r>
        <w:rPr>
          <w:rFonts w:ascii="Century Gothic" w:eastAsia="Calibri" w:hAnsi="Century Gothic" w:cs="Times New Roman"/>
          <w:sz w:val="24"/>
          <w:szCs w:val="24"/>
        </w:rPr>
        <w:t>e</w:t>
      </w:r>
      <w:r w:rsidRPr="00532FD6">
        <w:rPr>
          <w:rFonts w:ascii="Century Gothic" w:eastAsia="Calibri" w:hAnsi="Century Gothic" w:cs="Times New Roman"/>
          <w:sz w:val="24"/>
          <w:szCs w:val="24"/>
        </w:rPr>
        <w:t xml:space="preserve"> intento</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porque es importante que tengamos conocimiento </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de </w:t>
      </w:r>
      <w:r w:rsidRPr="006769E6">
        <w:rPr>
          <w:rFonts w:ascii="Century Gothic" w:hAnsi="Century Gothic"/>
          <w:sz w:val="24"/>
          <w:szCs w:val="24"/>
          <w:shd w:val="clear" w:color="auto" w:fill="FFFFFF"/>
        </w:rPr>
        <w:t>quiénes</w:t>
      </w:r>
      <w:r w:rsidRPr="00532FD6">
        <w:rPr>
          <w:rFonts w:ascii="Century Gothic" w:eastAsia="Calibri" w:hAnsi="Century Gothic" w:cs="Times New Roman"/>
          <w:sz w:val="24"/>
          <w:szCs w:val="24"/>
        </w:rPr>
        <w:t xml:space="preserve"> estamos hablando</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de </w:t>
      </w:r>
      <w:r>
        <w:rPr>
          <w:rFonts w:ascii="Century Gothic" w:eastAsia="Calibri" w:hAnsi="Century Gothic" w:cs="Times New Roman"/>
          <w:sz w:val="24"/>
          <w:szCs w:val="24"/>
        </w:rPr>
        <w:t>¿</w:t>
      </w:r>
      <w:r w:rsidRPr="00532FD6">
        <w:rPr>
          <w:rFonts w:ascii="Century Gothic" w:eastAsia="Calibri" w:hAnsi="Century Gothic" w:cs="Times New Roman"/>
          <w:sz w:val="24"/>
          <w:szCs w:val="24"/>
        </w:rPr>
        <w:t>cuántas personas vamos</w:t>
      </w:r>
      <w:r>
        <w:rPr>
          <w:rFonts w:ascii="Century Gothic" w:eastAsia="Calibri" w:hAnsi="Century Gothic" w:cs="Times New Roman"/>
          <w:sz w:val="24"/>
          <w:szCs w:val="24"/>
        </w:rPr>
        <w:t xml:space="preserve"> a</w:t>
      </w:r>
      <w:r w:rsidRPr="00532FD6">
        <w:rPr>
          <w:rFonts w:ascii="Century Gothic" w:eastAsia="Calibri" w:hAnsi="Century Gothic" w:cs="Times New Roman"/>
          <w:sz w:val="24"/>
          <w:szCs w:val="24"/>
        </w:rPr>
        <w:t xml:space="preserve"> alcanzar a beneficiar </w:t>
      </w:r>
      <w:r w:rsidRPr="00532FD6">
        <w:rPr>
          <w:rFonts w:ascii="Century Gothic" w:eastAsia="Calibri" w:hAnsi="Century Gothic" w:cs="Times New Roman"/>
          <w:sz w:val="24"/>
          <w:szCs w:val="24"/>
        </w:rPr>
        <w:lastRenderedPageBreak/>
        <w:t xml:space="preserve">con este </w:t>
      </w:r>
      <w:r>
        <w:rPr>
          <w:rFonts w:ascii="Century Gothic" w:eastAsia="Calibri" w:hAnsi="Century Gothic" w:cs="Times New Roman"/>
          <w:sz w:val="24"/>
          <w:szCs w:val="24"/>
        </w:rPr>
        <w:t>R</w:t>
      </w:r>
      <w:r w:rsidRPr="00532FD6">
        <w:rPr>
          <w:rFonts w:ascii="Century Gothic" w:eastAsia="Calibri" w:hAnsi="Century Gothic" w:cs="Times New Roman"/>
          <w:sz w:val="24"/>
          <w:szCs w:val="24"/>
        </w:rPr>
        <w:t>eglamento</w:t>
      </w:r>
      <w:r>
        <w:rPr>
          <w:rFonts w:ascii="Century Gothic" w:eastAsia="Calibri" w:hAnsi="Century Gothic" w:cs="Times New Roman"/>
          <w:sz w:val="24"/>
          <w:szCs w:val="24"/>
        </w:rPr>
        <w:t xml:space="preserve">? Que </w:t>
      </w:r>
      <w:r w:rsidRPr="00532FD6">
        <w:rPr>
          <w:rFonts w:ascii="Century Gothic" w:eastAsia="Calibri" w:hAnsi="Century Gothic" w:cs="Times New Roman"/>
          <w:sz w:val="24"/>
          <w:szCs w:val="24"/>
        </w:rPr>
        <w:t>este trabajo tan importante</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al interior de</w:t>
      </w:r>
      <w:r>
        <w:rPr>
          <w:rFonts w:ascii="Century Gothic" w:eastAsia="Calibri" w:hAnsi="Century Gothic" w:cs="Times New Roman"/>
          <w:sz w:val="24"/>
          <w:szCs w:val="24"/>
        </w:rPr>
        <w:t xml:space="preserve"> la </w:t>
      </w:r>
      <w:r w:rsidRPr="00532FD6">
        <w:rPr>
          <w:rFonts w:ascii="Century Gothic" w:eastAsia="Calibri" w:hAnsi="Century Gothic" w:cs="Times New Roman"/>
          <w:sz w:val="24"/>
          <w:szCs w:val="24"/>
        </w:rPr>
        <w:t xml:space="preserve">comisión </w:t>
      </w:r>
      <w:r>
        <w:rPr>
          <w:rFonts w:ascii="Century Gothic" w:eastAsia="Calibri" w:hAnsi="Century Gothic" w:cs="Times New Roman"/>
          <w:sz w:val="24"/>
          <w:szCs w:val="24"/>
        </w:rPr>
        <w:t>del R</w:t>
      </w:r>
      <w:r w:rsidRPr="00532FD6">
        <w:rPr>
          <w:rFonts w:ascii="Century Gothic" w:eastAsia="Calibri" w:hAnsi="Century Gothic" w:cs="Times New Roman"/>
          <w:sz w:val="24"/>
          <w:szCs w:val="24"/>
        </w:rPr>
        <w:t>egidor</w:t>
      </w:r>
      <w:r>
        <w:rPr>
          <w:rFonts w:ascii="Century Gothic" w:eastAsia="Calibri" w:hAnsi="Century Gothic" w:cs="Times New Roman"/>
          <w:sz w:val="24"/>
          <w:szCs w:val="24"/>
        </w:rPr>
        <w:t xml:space="preserve">, llegue a los productores, </w:t>
      </w:r>
      <w:r w:rsidRPr="00532FD6">
        <w:rPr>
          <w:rFonts w:ascii="Century Gothic" w:eastAsia="Calibri" w:hAnsi="Century Gothic" w:cs="Times New Roman"/>
          <w:sz w:val="24"/>
          <w:szCs w:val="24"/>
        </w:rPr>
        <w:t>gracias.</w:t>
      </w:r>
    </w:p>
    <w:p w14:paraId="454E6335" w14:textId="4B55FDAC" w:rsidR="00103407" w:rsidRPr="00103407" w:rsidRDefault="00103407" w:rsidP="00103407">
      <w:pPr>
        <w:jc w:val="both"/>
        <w:rPr>
          <w:rFonts w:ascii="Century Gothic" w:eastAsia="Calibri" w:hAnsi="Century Gothic" w:cs="Times New Roman"/>
          <w:sz w:val="24"/>
          <w:szCs w:val="24"/>
        </w:rPr>
      </w:pPr>
      <w:r w:rsidRPr="004B50BB">
        <w:rPr>
          <w:rFonts w:ascii="Century Gothic" w:hAnsi="Century Gothic" w:cs="Arial"/>
          <w:b/>
          <w:sz w:val="24"/>
          <w:szCs w:val="24"/>
        </w:rPr>
        <w:t xml:space="preserve">Regidor Diego Franco </w:t>
      </w:r>
      <w:r w:rsidRPr="004B50BB">
        <w:rPr>
          <w:rFonts w:ascii="Century Gothic" w:hAnsi="Century Gothic"/>
          <w:b/>
          <w:sz w:val="24"/>
          <w:szCs w:val="24"/>
          <w:lang w:eastAsia="es-ES"/>
        </w:rPr>
        <w:t>Jiménez</w:t>
      </w:r>
      <w:r w:rsidRPr="004B50BB">
        <w:rPr>
          <w:rFonts w:ascii="Century Gothic" w:hAnsi="Century Gothic" w:cs="Arial"/>
          <w:b/>
          <w:sz w:val="24"/>
          <w:szCs w:val="24"/>
        </w:rPr>
        <w:t xml:space="preserve">. </w:t>
      </w:r>
      <w:r w:rsidRPr="00532FD6">
        <w:rPr>
          <w:rFonts w:ascii="Century Gothic" w:eastAsia="Calibri" w:hAnsi="Century Gothic" w:cs="Times New Roman"/>
          <w:b/>
          <w:sz w:val="24"/>
          <w:szCs w:val="24"/>
        </w:rPr>
        <w:t xml:space="preserve">–  </w:t>
      </w:r>
      <w:r>
        <w:rPr>
          <w:rFonts w:ascii="Century Gothic" w:eastAsia="Calibri" w:hAnsi="Century Gothic" w:cs="Times New Roman"/>
          <w:sz w:val="24"/>
          <w:szCs w:val="24"/>
        </w:rPr>
        <w:t>G</w:t>
      </w:r>
      <w:r w:rsidRPr="00532FD6">
        <w:rPr>
          <w:rFonts w:ascii="Century Gothic" w:eastAsia="Calibri" w:hAnsi="Century Gothic" w:cs="Times New Roman"/>
          <w:sz w:val="24"/>
          <w:szCs w:val="24"/>
        </w:rPr>
        <w:t xml:space="preserve">racias </w:t>
      </w:r>
      <w:r>
        <w:rPr>
          <w:rFonts w:ascii="Century Gothic" w:eastAsia="Calibri" w:hAnsi="Century Gothic" w:cs="Times New Roman"/>
          <w:sz w:val="24"/>
          <w:szCs w:val="24"/>
        </w:rPr>
        <w:t>R</w:t>
      </w:r>
      <w:r w:rsidRPr="00532FD6">
        <w:rPr>
          <w:rFonts w:ascii="Century Gothic" w:eastAsia="Calibri" w:hAnsi="Century Gothic" w:cs="Times New Roman"/>
          <w:sz w:val="24"/>
          <w:szCs w:val="24"/>
        </w:rPr>
        <w:t>egidora</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adelante</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w:t>
      </w:r>
    </w:p>
    <w:p w14:paraId="2DEFE991" w14:textId="24893921" w:rsidR="00103407" w:rsidRPr="00103407" w:rsidRDefault="00103407" w:rsidP="00103407">
      <w:pPr>
        <w:jc w:val="both"/>
        <w:rPr>
          <w:rFonts w:ascii="Century Gothic" w:eastAsia="Calibri" w:hAnsi="Century Gothic" w:cs="Times New Roman"/>
          <w:sz w:val="24"/>
          <w:szCs w:val="24"/>
        </w:rPr>
      </w:pPr>
      <w:r w:rsidRPr="00532FD6">
        <w:rPr>
          <w:rFonts w:ascii="Century Gothic" w:eastAsia="Calibri" w:hAnsi="Century Gothic" w:cs="Times New Roman"/>
          <w:b/>
          <w:sz w:val="24"/>
          <w:szCs w:val="24"/>
        </w:rPr>
        <w:t>I</w:t>
      </w:r>
      <w:r>
        <w:rPr>
          <w:rFonts w:ascii="Century Gothic" w:eastAsia="Calibri" w:hAnsi="Century Gothic" w:cs="Times New Roman"/>
          <w:b/>
          <w:sz w:val="24"/>
          <w:szCs w:val="24"/>
        </w:rPr>
        <w:t xml:space="preserve">nvitado C.P. Jorge Armando Bautista Macedo </w:t>
      </w:r>
      <w:proofErr w:type="gramStart"/>
      <w:r>
        <w:rPr>
          <w:rFonts w:ascii="Century Gothic" w:eastAsia="Calibri" w:hAnsi="Century Gothic" w:cs="Times New Roman"/>
          <w:b/>
          <w:sz w:val="24"/>
          <w:szCs w:val="24"/>
        </w:rPr>
        <w:t>Subdirector</w:t>
      </w:r>
      <w:proofErr w:type="gramEnd"/>
      <w:r>
        <w:rPr>
          <w:rFonts w:ascii="Century Gothic" w:eastAsia="Calibri" w:hAnsi="Century Gothic" w:cs="Times New Roman"/>
          <w:b/>
          <w:sz w:val="24"/>
          <w:szCs w:val="24"/>
        </w:rPr>
        <w:t xml:space="preserve"> de Fomento Agropecuario</w:t>
      </w:r>
      <w:r w:rsidRPr="00532FD6">
        <w:rPr>
          <w:rFonts w:ascii="Century Gothic" w:eastAsia="Calibri" w:hAnsi="Century Gothic" w:cs="Times New Roman"/>
          <w:sz w:val="24"/>
          <w:szCs w:val="24"/>
        </w:rPr>
        <w:t>- Claro que sí</w:t>
      </w:r>
      <w:r>
        <w:rPr>
          <w:rFonts w:ascii="Century Gothic" w:eastAsia="Calibri" w:hAnsi="Century Gothic" w:cs="Times New Roman"/>
          <w:sz w:val="24"/>
          <w:szCs w:val="24"/>
        </w:rPr>
        <w:t xml:space="preserve">, </w:t>
      </w:r>
      <w:r w:rsidRPr="00532FD6">
        <w:rPr>
          <w:rFonts w:ascii="Century Gothic" w:eastAsia="Calibri" w:hAnsi="Century Gothic" w:cs="Times New Roman"/>
          <w:sz w:val="24"/>
          <w:szCs w:val="24"/>
        </w:rPr>
        <w:t xml:space="preserve">agradezco aquí al </w:t>
      </w:r>
      <w:r>
        <w:rPr>
          <w:rFonts w:ascii="Century Gothic" w:eastAsia="Calibri" w:hAnsi="Century Gothic" w:cs="Times New Roman"/>
          <w:sz w:val="24"/>
          <w:szCs w:val="24"/>
        </w:rPr>
        <w:t>R</w:t>
      </w:r>
      <w:r w:rsidRPr="00532FD6">
        <w:rPr>
          <w:rFonts w:ascii="Century Gothic" w:eastAsia="Calibri" w:hAnsi="Century Gothic" w:cs="Times New Roman"/>
          <w:sz w:val="24"/>
          <w:szCs w:val="24"/>
        </w:rPr>
        <w:t>egidor Diego su iniciativa</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w:t>
      </w:r>
      <w:r>
        <w:rPr>
          <w:rFonts w:ascii="Century Gothic" w:eastAsia="Calibri" w:hAnsi="Century Gothic" w:cs="Times New Roman"/>
          <w:sz w:val="24"/>
          <w:szCs w:val="24"/>
        </w:rPr>
        <w:t>pues</w:t>
      </w:r>
      <w:r w:rsidRPr="00532FD6">
        <w:rPr>
          <w:rFonts w:ascii="Century Gothic" w:eastAsia="Calibri" w:hAnsi="Century Gothic" w:cs="Times New Roman"/>
          <w:sz w:val="24"/>
          <w:szCs w:val="24"/>
        </w:rPr>
        <w:t xml:space="preserve"> sí</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es muy necesario</w:t>
      </w:r>
      <w:r>
        <w:rPr>
          <w:rFonts w:ascii="Century Gothic" w:eastAsia="Calibri" w:hAnsi="Century Gothic" w:cs="Times New Roman"/>
          <w:sz w:val="24"/>
          <w:szCs w:val="24"/>
        </w:rPr>
        <w:t xml:space="preserve">. Desde que </w:t>
      </w:r>
      <w:r w:rsidRPr="00532FD6">
        <w:rPr>
          <w:rFonts w:ascii="Century Gothic" w:eastAsia="Calibri" w:hAnsi="Century Gothic" w:cs="Times New Roman"/>
          <w:sz w:val="24"/>
          <w:szCs w:val="24"/>
        </w:rPr>
        <w:t xml:space="preserve"> llegue y tome esta responsabilidad</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me he dedicado</w:t>
      </w:r>
      <w:r>
        <w:rPr>
          <w:rFonts w:ascii="Century Gothic" w:eastAsia="Calibri" w:hAnsi="Century Gothic" w:cs="Times New Roman"/>
          <w:sz w:val="24"/>
          <w:szCs w:val="24"/>
        </w:rPr>
        <w:t xml:space="preserve"> </w:t>
      </w:r>
      <w:r w:rsidRPr="00532FD6">
        <w:rPr>
          <w:rFonts w:ascii="Century Gothic" w:eastAsia="Calibri" w:hAnsi="Century Gothic" w:cs="Times New Roman"/>
          <w:sz w:val="24"/>
          <w:szCs w:val="24"/>
        </w:rPr>
        <w:t>a recaudar esa información</w:t>
      </w:r>
      <w:r>
        <w:rPr>
          <w:rFonts w:ascii="Century Gothic" w:eastAsia="Calibri" w:hAnsi="Century Gothic" w:cs="Times New Roman"/>
          <w:sz w:val="24"/>
          <w:szCs w:val="24"/>
        </w:rPr>
        <w:t xml:space="preserve">, </w:t>
      </w:r>
      <w:r w:rsidRPr="00532FD6">
        <w:rPr>
          <w:rFonts w:ascii="Century Gothic" w:eastAsia="Calibri" w:hAnsi="Century Gothic" w:cs="Times New Roman"/>
          <w:sz w:val="24"/>
          <w:szCs w:val="24"/>
        </w:rPr>
        <w:t>porque se carece</w:t>
      </w:r>
      <w:r>
        <w:rPr>
          <w:rFonts w:ascii="Century Gothic" w:eastAsia="Calibri" w:hAnsi="Century Gothic" w:cs="Times New Roman"/>
          <w:sz w:val="24"/>
          <w:szCs w:val="24"/>
        </w:rPr>
        <w:t xml:space="preserve">, </w:t>
      </w:r>
      <w:r w:rsidRPr="00532FD6">
        <w:rPr>
          <w:rFonts w:ascii="Century Gothic" w:eastAsia="Calibri" w:hAnsi="Century Gothic" w:cs="Times New Roman"/>
          <w:sz w:val="24"/>
          <w:szCs w:val="24"/>
        </w:rPr>
        <w:t xml:space="preserve"> información sobre los pescadores y todo el sector productivo</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hemos tratado de ir saliendo el año con la información</w:t>
      </w:r>
      <w:r>
        <w:rPr>
          <w:rFonts w:ascii="Century Gothic" w:eastAsia="Calibri" w:hAnsi="Century Gothic" w:cs="Times New Roman"/>
          <w:sz w:val="24"/>
          <w:szCs w:val="24"/>
        </w:rPr>
        <w:t xml:space="preserve">, </w:t>
      </w:r>
      <w:r w:rsidRPr="00532FD6">
        <w:rPr>
          <w:rFonts w:ascii="Century Gothic" w:eastAsia="Calibri" w:hAnsi="Century Gothic" w:cs="Times New Roman"/>
          <w:sz w:val="24"/>
          <w:szCs w:val="24"/>
        </w:rPr>
        <w:t>poder ir trabajando en eso</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c</w:t>
      </w:r>
      <w:r>
        <w:rPr>
          <w:rFonts w:ascii="Century Gothic" w:eastAsia="Calibri" w:hAnsi="Century Gothic" w:cs="Times New Roman"/>
          <w:sz w:val="24"/>
          <w:szCs w:val="24"/>
        </w:rPr>
        <w:t>onsiderando</w:t>
      </w:r>
      <w:r w:rsidRPr="00532FD6">
        <w:rPr>
          <w:rFonts w:ascii="Century Gothic" w:eastAsia="Calibri" w:hAnsi="Century Gothic" w:cs="Times New Roman"/>
          <w:sz w:val="24"/>
          <w:szCs w:val="24"/>
        </w:rPr>
        <w:t xml:space="preserve"> que ten</w:t>
      </w:r>
      <w:r>
        <w:rPr>
          <w:rFonts w:ascii="Century Gothic" w:eastAsia="Calibri" w:hAnsi="Century Gothic" w:cs="Times New Roman"/>
          <w:sz w:val="24"/>
          <w:szCs w:val="24"/>
        </w:rPr>
        <w:t xml:space="preserve">er </w:t>
      </w:r>
      <w:r w:rsidRPr="00532FD6">
        <w:rPr>
          <w:rFonts w:ascii="Century Gothic" w:eastAsia="Calibri" w:hAnsi="Century Gothic" w:cs="Times New Roman"/>
          <w:sz w:val="24"/>
          <w:szCs w:val="24"/>
        </w:rPr>
        <w:t xml:space="preserve">un </w:t>
      </w:r>
      <w:r>
        <w:rPr>
          <w:rFonts w:ascii="Century Gothic" w:eastAsia="Calibri" w:hAnsi="Century Gothic" w:cs="Times New Roman"/>
          <w:sz w:val="24"/>
          <w:szCs w:val="24"/>
        </w:rPr>
        <w:t>R</w:t>
      </w:r>
      <w:r w:rsidRPr="00532FD6">
        <w:rPr>
          <w:rFonts w:ascii="Century Gothic" w:eastAsia="Calibri" w:hAnsi="Century Gothic" w:cs="Times New Roman"/>
          <w:sz w:val="24"/>
          <w:szCs w:val="24"/>
        </w:rPr>
        <w:t>eglamento</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en </w:t>
      </w:r>
      <w:r>
        <w:rPr>
          <w:rFonts w:ascii="Century Gothic" w:eastAsia="Calibri" w:hAnsi="Century Gothic" w:cs="Times New Roman"/>
          <w:sz w:val="24"/>
          <w:szCs w:val="24"/>
        </w:rPr>
        <w:t>el</w:t>
      </w:r>
      <w:r w:rsidRPr="00532FD6">
        <w:rPr>
          <w:rFonts w:ascii="Century Gothic" w:eastAsia="Calibri" w:hAnsi="Century Gothic" w:cs="Times New Roman"/>
          <w:sz w:val="24"/>
          <w:szCs w:val="24"/>
        </w:rPr>
        <w:t xml:space="preserve"> cual nos va a facilitar</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para poder llevar a cabo</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este doble propósito</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que todos unidos pod</w:t>
      </w:r>
      <w:r>
        <w:rPr>
          <w:rFonts w:ascii="Century Gothic" w:eastAsia="Calibri" w:hAnsi="Century Gothic" w:cs="Times New Roman"/>
          <w:sz w:val="24"/>
          <w:szCs w:val="24"/>
        </w:rPr>
        <w:t xml:space="preserve">amos </w:t>
      </w:r>
      <w:r w:rsidRPr="00532FD6">
        <w:rPr>
          <w:rFonts w:ascii="Century Gothic" w:eastAsia="Calibri" w:hAnsi="Century Gothic" w:cs="Times New Roman"/>
          <w:sz w:val="24"/>
          <w:szCs w:val="24"/>
        </w:rPr>
        <w:t>apoyar de</w:t>
      </w:r>
      <w:r>
        <w:rPr>
          <w:rFonts w:ascii="Century Gothic" w:eastAsia="Calibri" w:hAnsi="Century Gothic" w:cs="Times New Roman"/>
          <w:sz w:val="24"/>
          <w:szCs w:val="24"/>
        </w:rPr>
        <w:t xml:space="preserve"> alguna manera,</w:t>
      </w:r>
      <w:r w:rsidRPr="00532FD6">
        <w:rPr>
          <w:rFonts w:ascii="Century Gothic" w:eastAsia="Calibri" w:hAnsi="Century Gothic" w:cs="Times New Roman"/>
          <w:sz w:val="24"/>
          <w:szCs w:val="24"/>
        </w:rPr>
        <w:t xml:space="preserve"> </w:t>
      </w:r>
      <w:r w:rsidRPr="006F6A75">
        <w:rPr>
          <w:rFonts w:ascii="Century Gothic" w:hAnsi="Century Gothic"/>
          <w:sz w:val="24"/>
          <w:szCs w:val="24"/>
          <w:shd w:val="clear" w:color="auto" w:fill="FFFFFF"/>
        </w:rPr>
        <w:t>ojalá</w:t>
      </w:r>
      <w:r w:rsidRPr="00532FD6">
        <w:rPr>
          <w:rFonts w:ascii="Century Gothic" w:eastAsia="Calibri" w:hAnsi="Century Gothic" w:cs="Times New Roman"/>
          <w:sz w:val="24"/>
          <w:szCs w:val="24"/>
        </w:rPr>
        <w:t xml:space="preserve"> más adelante mejore  la situación económica</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porque e</w:t>
      </w:r>
      <w:r>
        <w:rPr>
          <w:rFonts w:ascii="Century Gothic" w:eastAsia="Calibri" w:hAnsi="Century Gothic" w:cs="Times New Roman"/>
          <w:sz w:val="24"/>
          <w:szCs w:val="24"/>
        </w:rPr>
        <w:t xml:space="preserve">n el </w:t>
      </w:r>
      <w:r w:rsidRPr="00532FD6">
        <w:rPr>
          <w:rFonts w:ascii="Century Gothic" w:eastAsia="Calibri" w:hAnsi="Century Gothic" w:cs="Times New Roman"/>
          <w:sz w:val="24"/>
          <w:szCs w:val="24"/>
        </w:rPr>
        <w:t>sector</w:t>
      </w:r>
      <w:r>
        <w:rPr>
          <w:rFonts w:ascii="Century Gothic" w:eastAsia="Calibri" w:hAnsi="Century Gothic" w:cs="Times New Roman"/>
          <w:sz w:val="24"/>
          <w:szCs w:val="24"/>
        </w:rPr>
        <w:t xml:space="preserve"> </w:t>
      </w:r>
      <w:r w:rsidRPr="00532FD6">
        <w:rPr>
          <w:rFonts w:ascii="Century Gothic" w:eastAsia="Calibri" w:hAnsi="Century Gothic" w:cs="Times New Roman"/>
          <w:sz w:val="24"/>
          <w:szCs w:val="24"/>
        </w:rPr>
        <w:t>productivo</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es muy necesario el apoyo</w:t>
      </w:r>
      <w:r>
        <w:rPr>
          <w:rFonts w:ascii="Century Gothic" w:eastAsia="Calibri" w:hAnsi="Century Gothic" w:cs="Times New Roman"/>
          <w:sz w:val="24"/>
          <w:szCs w:val="24"/>
        </w:rPr>
        <w:t xml:space="preserve">,  </w:t>
      </w:r>
      <w:r w:rsidRPr="00532FD6">
        <w:rPr>
          <w:rFonts w:ascii="Century Gothic" w:eastAsia="Calibri" w:hAnsi="Century Gothic" w:cs="Times New Roman"/>
          <w:sz w:val="24"/>
          <w:szCs w:val="24"/>
        </w:rPr>
        <w:t>carecen tanto</w:t>
      </w:r>
      <w:r>
        <w:rPr>
          <w:rFonts w:ascii="Century Gothic" w:eastAsia="Calibri" w:hAnsi="Century Gothic" w:cs="Times New Roman"/>
          <w:sz w:val="24"/>
          <w:szCs w:val="24"/>
        </w:rPr>
        <w:t xml:space="preserve"> los </w:t>
      </w:r>
      <w:r w:rsidRPr="00532FD6">
        <w:rPr>
          <w:rFonts w:ascii="Century Gothic" w:eastAsia="Calibri" w:hAnsi="Century Gothic" w:cs="Times New Roman"/>
          <w:sz w:val="24"/>
          <w:szCs w:val="24"/>
        </w:rPr>
        <w:t>ganaderos,</w:t>
      </w:r>
      <w:r>
        <w:rPr>
          <w:rFonts w:ascii="Century Gothic" w:eastAsia="Calibri" w:hAnsi="Century Gothic" w:cs="Times New Roman"/>
          <w:sz w:val="24"/>
          <w:szCs w:val="24"/>
        </w:rPr>
        <w:t xml:space="preserve"> el </w:t>
      </w:r>
      <w:r w:rsidRPr="00532FD6">
        <w:rPr>
          <w:rFonts w:ascii="Century Gothic" w:eastAsia="Calibri" w:hAnsi="Century Gothic" w:cs="Times New Roman"/>
          <w:sz w:val="24"/>
          <w:szCs w:val="24"/>
        </w:rPr>
        <w:t>productor del campo</w:t>
      </w:r>
      <w:r>
        <w:rPr>
          <w:rFonts w:ascii="Century Gothic" w:eastAsia="Calibri" w:hAnsi="Century Gothic" w:cs="Times New Roman"/>
          <w:sz w:val="24"/>
          <w:szCs w:val="24"/>
        </w:rPr>
        <w:t xml:space="preserve"> con el aumento de </w:t>
      </w:r>
      <w:r w:rsidRPr="00532FD6">
        <w:rPr>
          <w:rFonts w:ascii="Century Gothic" w:eastAsia="Calibri" w:hAnsi="Century Gothic" w:cs="Times New Roman"/>
          <w:sz w:val="24"/>
          <w:szCs w:val="24"/>
        </w:rPr>
        <w:t>los insumo</w:t>
      </w:r>
      <w:r>
        <w:rPr>
          <w:rFonts w:ascii="Century Gothic" w:eastAsia="Calibri" w:hAnsi="Century Gothic" w:cs="Times New Roman"/>
          <w:sz w:val="24"/>
          <w:szCs w:val="24"/>
        </w:rPr>
        <w:t>s</w:t>
      </w:r>
      <w:r w:rsidRPr="00532FD6">
        <w:rPr>
          <w:rFonts w:ascii="Century Gothic" w:eastAsia="Calibri" w:hAnsi="Century Gothic" w:cs="Times New Roman"/>
          <w:sz w:val="24"/>
          <w:szCs w:val="24"/>
        </w:rPr>
        <w:t xml:space="preserve"> </w:t>
      </w:r>
      <w:r>
        <w:rPr>
          <w:rFonts w:ascii="Century Gothic" w:eastAsia="Calibri" w:hAnsi="Century Gothic" w:cs="Times New Roman"/>
          <w:sz w:val="24"/>
          <w:szCs w:val="24"/>
        </w:rPr>
        <w:t>es</w:t>
      </w:r>
      <w:r w:rsidRPr="00532FD6">
        <w:rPr>
          <w:rFonts w:ascii="Century Gothic" w:eastAsia="Calibri" w:hAnsi="Century Gothic" w:cs="Times New Roman"/>
          <w:sz w:val="24"/>
          <w:szCs w:val="24"/>
        </w:rPr>
        <w:t xml:space="preserve"> lógico</w:t>
      </w:r>
      <w:r>
        <w:rPr>
          <w:rFonts w:ascii="Century Gothic" w:eastAsia="Calibri" w:hAnsi="Century Gothic" w:cs="Times New Roman"/>
          <w:sz w:val="24"/>
          <w:szCs w:val="24"/>
        </w:rPr>
        <w:t xml:space="preserve"> que </w:t>
      </w:r>
      <w:r w:rsidRPr="00532FD6">
        <w:rPr>
          <w:rFonts w:ascii="Century Gothic" w:eastAsia="Calibri" w:hAnsi="Century Gothic" w:cs="Times New Roman"/>
          <w:sz w:val="24"/>
          <w:szCs w:val="24"/>
        </w:rPr>
        <w:t xml:space="preserve">tienen que encarecer los productos </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entonces hace falta que el gobierno </w:t>
      </w:r>
      <w:r>
        <w:rPr>
          <w:rFonts w:ascii="Century Gothic" w:eastAsia="Calibri" w:hAnsi="Century Gothic" w:cs="Times New Roman"/>
          <w:sz w:val="24"/>
          <w:szCs w:val="24"/>
        </w:rPr>
        <w:t>realice</w:t>
      </w:r>
      <w:r w:rsidRPr="00532FD6">
        <w:rPr>
          <w:rFonts w:ascii="Century Gothic" w:eastAsia="Calibri" w:hAnsi="Century Gothic" w:cs="Times New Roman"/>
          <w:sz w:val="24"/>
          <w:szCs w:val="24"/>
        </w:rPr>
        <w:t xml:space="preserve"> </w:t>
      </w:r>
      <w:r>
        <w:rPr>
          <w:rFonts w:ascii="Century Gothic" w:eastAsia="Calibri" w:hAnsi="Century Gothic" w:cs="Times New Roman"/>
          <w:sz w:val="24"/>
          <w:szCs w:val="24"/>
        </w:rPr>
        <w:t xml:space="preserve">proyectos </w:t>
      </w:r>
      <w:r w:rsidRPr="00532FD6">
        <w:rPr>
          <w:rFonts w:ascii="Century Gothic" w:eastAsia="Calibri" w:hAnsi="Century Gothic" w:cs="Times New Roman"/>
          <w:sz w:val="24"/>
          <w:szCs w:val="24"/>
        </w:rPr>
        <w:t xml:space="preserve"> necesarios</w:t>
      </w:r>
      <w:r>
        <w:rPr>
          <w:rFonts w:ascii="Century Gothic" w:eastAsia="Calibri" w:hAnsi="Century Gothic" w:cs="Times New Roman"/>
          <w:sz w:val="24"/>
          <w:szCs w:val="24"/>
        </w:rPr>
        <w:t xml:space="preserve"> con </w:t>
      </w:r>
      <w:r w:rsidRPr="00532FD6">
        <w:rPr>
          <w:rFonts w:ascii="Century Gothic" w:eastAsia="Calibri" w:hAnsi="Century Gothic" w:cs="Times New Roman"/>
          <w:sz w:val="24"/>
          <w:szCs w:val="24"/>
        </w:rPr>
        <w:t xml:space="preserve">base a este </w:t>
      </w:r>
      <w:r>
        <w:rPr>
          <w:rFonts w:ascii="Century Gothic" w:eastAsia="Calibri" w:hAnsi="Century Gothic" w:cs="Times New Roman"/>
          <w:sz w:val="24"/>
          <w:szCs w:val="24"/>
        </w:rPr>
        <w:t>R</w:t>
      </w:r>
      <w:r w:rsidRPr="00532FD6">
        <w:rPr>
          <w:rFonts w:ascii="Century Gothic" w:eastAsia="Calibri" w:hAnsi="Century Gothic" w:cs="Times New Roman"/>
          <w:sz w:val="24"/>
          <w:szCs w:val="24"/>
        </w:rPr>
        <w:t>eglamento podemos trabajar con ellos y hasta ahorita hemos trabajado lo más que podemos</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apoyarlos</w:t>
      </w:r>
      <w:r>
        <w:rPr>
          <w:rFonts w:ascii="Century Gothic" w:eastAsia="Calibri" w:hAnsi="Century Gothic" w:cs="Times New Roman"/>
          <w:sz w:val="24"/>
          <w:szCs w:val="24"/>
        </w:rPr>
        <w:t xml:space="preserve">, </w:t>
      </w:r>
      <w:r w:rsidRPr="00532FD6">
        <w:rPr>
          <w:rFonts w:ascii="Century Gothic" w:eastAsia="Calibri" w:hAnsi="Century Gothic" w:cs="Times New Roman"/>
          <w:sz w:val="24"/>
          <w:szCs w:val="24"/>
        </w:rPr>
        <w:t>pero con trabajo porque de otra manera este, hay mucha necesidad en el sector productivo</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w:t>
      </w:r>
      <w:r>
        <w:rPr>
          <w:rFonts w:ascii="Century Gothic" w:eastAsia="Calibri" w:hAnsi="Century Gothic" w:cs="Times New Roman"/>
          <w:sz w:val="24"/>
          <w:szCs w:val="24"/>
        </w:rPr>
        <w:t>A</w:t>
      </w:r>
      <w:r w:rsidRPr="00532FD6">
        <w:rPr>
          <w:rFonts w:ascii="Century Gothic" w:eastAsia="Calibri" w:hAnsi="Century Gothic" w:cs="Times New Roman"/>
          <w:sz w:val="24"/>
          <w:szCs w:val="24"/>
        </w:rPr>
        <w:t>gradecerles pues</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por la invitación también</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muchas gracias.   </w:t>
      </w:r>
    </w:p>
    <w:p w14:paraId="1BF4FDB4" w14:textId="19BA8B93" w:rsidR="00103407" w:rsidRPr="00103407" w:rsidRDefault="00103407" w:rsidP="00103407">
      <w:pPr>
        <w:jc w:val="both"/>
        <w:rPr>
          <w:rFonts w:ascii="Century Gothic" w:eastAsia="Calibri" w:hAnsi="Century Gothic" w:cs="Times New Roman"/>
          <w:sz w:val="24"/>
          <w:szCs w:val="24"/>
        </w:rPr>
      </w:pPr>
      <w:r w:rsidRPr="004B50BB">
        <w:rPr>
          <w:rFonts w:ascii="Century Gothic" w:hAnsi="Century Gothic" w:cs="Arial"/>
          <w:b/>
          <w:sz w:val="24"/>
          <w:szCs w:val="24"/>
        </w:rPr>
        <w:t xml:space="preserve">Regidor Diego Franco </w:t>
      </w:r>
      <w:r w:rsidRPr="004B50BB">
        <w:rPr>
          <w:rFonts w:ascii="Century Gothic" w:hAnsi="Century Gothic"/>
          <w:b/>
          <w:sz w:val="24"/>
          <w:szCs w:val="24"/>
          <w:lang w:eastAsia="es-ES"/>
        </w:rPr>
        <w:t>Jiménez</w:t>
      </w:r>
      <w:r w:rsidRPr="004B50BB">
        <w:rPr>
          <w:rFonts w:ascii="Century Gothic" w:hAnsi="Century Gothic" w:cs="Arial"/>
          <w:b/>
          <w:sz w:val="24"/>
          <w:szCs w:val="24"/>
        </w:rPr>
        <w:t xml:space="preserve">. </w:t>
      </w:r>
      <w:r w:rsidRPr="00532FD6">
        <w:rPr>
          <w:rFonts w:ascii="Century Gothic" w:eastAsia="Calibri" w:hAnsi="Century Gothic" w:cs="Times New Roman"/>
          <w:b/>
          <w:sz w:val="24"/>
          <w:szCs w:val="24"/>
        </w:rPr>
        <w:t xml:space="preserve">– </w:t>
      </w:r>
      <w:r>
        <w:rPr>
          <w:rFonts w:ascii="Century Gothic" w:eastAsia="Calibri" w:hAnsi="Century Gothic" w:cs="Times New Roman"/>
          <w:b/>
          <w:sz w:val="24"/>
          <w:szCs w:val="24"/>
        </w:rPr>
        <w:t xml:space="preserve"> </w:t>
      </w:r>
      <w:r w:rsidRPr="00532FD6">
        <w:rPr>
          <w:rFonts w:ascii="Century Gothic" w:eastAsia="Calibri" w:hAnsi="Century Gothic" w:cs="Times New Roman"/>
          <w:sz w:val="24"/>
          <w:szCs w:val="24"/>
        </w:rPr>
        <w:t>Gracias</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w:t>
      </w:r>
      <w:r>
        <w:rPr>
          <w:rFonts w:ascii="Century Gothic" w:eastAsia="Calibri" w:hAnsi="Century Gothic" w:cs="Times New Roman"/>
          <w:sz w:val="24"/>
          <w:szCs w:val="24"/>
        </w:rPr>
        <w:t>¿</w:t>
      </w:r>
      <w:r w:rsidRPr="00532FD6">
        <w:rPr>
          <w:rFonts w:ascii="Century Gothic" w:eastAsia="Calibri" w:hAnsi="Century Gothic" w:cs="Times New Roman"/>
          <w:sz w:val="24"/>
          <w:szCs w:val="24"/>
        </w:rPr>
        <w:t>alguien más</w:t>
      </w:r>
      <w:r>
        <w:rPr>
          <w:rFonts w:ascii="Century Gothic" w:eastAsia="Calibri" w:hAnsi="Century Gothic" w:cs="Times New Roman"/>
          <w:sz w:val="24"/>
          <w:szCs w:val="24"/>
        </w:rPr>
        <w:t>? C</w:t>
      </w:r>
      <w:r w:rsidRPr="00532FD6">
        <w:rPr>
          <w:rFonts w:ascii="Century Gothic" w:eastAsia="Calibri" w:hAnsi="Century Gothic" w:cs="Times New Roman"/>
          <w:sz w:val="24"/>
          <w:szCs w:val="24"/>
        </w:rPr>
        <w:t>hato todo bien, es importante</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nada más como último punto</w:t>
      </w:r>
      <w:r>
        <w:rPr>
          <w:rFonts w:ascii="Century Gothic" w:eastAsia="Calibri" w:hAnsi="Century Gothic" w:cs="Times New Roman"/>
          <w:sz w:val="24"/>
          <w:szCs w:val="24"/>
        </w:rPr>
        <w:t xml:space="preserve"> </w:t>
      </w:r>
      <w:r w:rsidRPr="00532FD6">
        <w:rPr>
          <w:rFonts w:ascii="Century Gothic" w:eastAsia="Calibri" w:hAnsi="Century Gothic" w:cs="Times New Roman"/>
          <w:sz w:val="24"/>
          <w:szCs w:val="24"/>
        </w:rPr>
        <w:t>que lo</w:t>
      </w:r>
      <w:r>
        <w:rPr>
          <w:rFonts w:ascii="Century Gothic" w:eastAsia="Calibri" w:hAnsi="Century Gothic" w:cs="Times New Roman"/>
          <w:sz w:val="24"/>
          <w:szCs w:val="24"/>
        </w:rPr>
        <w:t xml:space="preserve"> estaremos analizando </w:t>
      </w:r>
      <w:r w:rsidRPr="00532FD6">
        <w:rPr>
          <w:rFonts w:ascii="Century Gothic" w:eastAsia="Calibri" w:hAnsi="Century Gothic" w:cs="Times New Roman"/>
          <w:sz w:val="24"/>
          <w:szCs w:val="24"/>
        </w:rPr>
        <w:t>no sé</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si podremos ver la fecha de una mesa de trabajo en los primeros días del mes de noviembre</w:t>
      </w:r>
      <w:r>
        <w:rPr>
          <w:rFonts w:ascii="Century Gothic" w:eastAsia="Calibri" w:hAnsi="Century Gothic" w:cs="Times New Roman"/>
          <w:sz w:val="24"/>
          <w:szCs w:val="24"/>
        </w:rPr>
        <w:t xml:space="preserve">, </w:t>
      </w:r>
      <w:r w:rsidRPr="00532FD6">
        <w:rPr>
          <w:rFonts w:ascii="Century Gothic" w:eastAsia="Calibri" w:hAnsi="Century Gothic" w:cs="Times New Roman"/>
          <w:sz w:val="24"/>
          <w:szCs w:val="24"/>
        </w:rPr>
        <w:t xml:space="preserve">que nos pongamos de acuerdo sentarnos con los </w:t>
      </w:r>
      <w:r>
        <w:rPr>
          <w:rFonts w:ascii="Century Gothic" w:eastAsia="Calibri" w:hAnsi="Century Gothic" w:cs="Times New Roman"/>
          <w:sz w:val="24"/>
          <w:szCs w:val="24"/>
        </w:rPr>
        <w:t>S</w:t>
      </w:r>
      <w:r w:rsidRPr="00532FD6">
        <w:rPr>
          <w:rFonts w:ascii="Century Gothic" w:eastAsia="Calibri" w:hAnsi="Century Gothic" w:cs="Times New Roman"/>
          <w:sz w:val="24"/>
          <w:szCs w:val="24"/>
        </w:rPr>
        <w:t>ectores hacer las mesas de trabajo</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tratar</w:t>
      </w:r>
      <w:r>
        <w:rPr>
          <w:rFonts w:ascii="Century Gothic" w:eastAsia="Calibri" w:hAnsi="Century Gothic" w:cs="Times New Roman"/>
          <w:sz w:val="24"/>
          <w:szCs w:val="24"/>
        </w:rPr>
        <w:t xml:space="preserve"> de </w:t>
      </w:r>
      <w:r w:rsidRPr="00532FD6">
        <w:rPr>
          <w:rFonts w:ascii="Century Gothic" w:eastAsia="Calibri" w:hAnsi="Century Gothic" w:cs="Times New Roman"/>
          <w:sz w:val="24"/>
          <w:szCs w:val="24"/>
        </w:rPr>
        <w:t>verlos directamente</w:t>
      </w:r>
      <w:r>
        <w:rPr>
          <w:rFonts w:ascii="Century Gothic" w:eastAsia="Calibri" w:hAnsi="Century Gothic" w:cs="Times New Roman"/>
          <w:sz w:val="24"/>
          <w:szCs w:val="24"/>
        </w:rPr>
        <w:t xml:space="preserve">, </w:t>
      </w:r>
      <w:r w:rsidRPr="00532FD6">
        <w:rPr>
          <w:rFonts w:ascii="Century Gothic" w:eastAsia="Calibri" w:hAnsi="Century Gothic" w:cs="Times New Roman"/>
          <w:sz w:val="24"/>
          <w:szCs w:val="24"/>
        </w:rPr>
        <w:t>si lo hacemos por ejido ya había contemplado</w:t>
      </w:r>
      <w:r>
        <w:rPr>
          <w:rFonts w:ascii="Century Gothic" w:eastAsia="Calibri" w:hAnsi="Century Gothic" w:cs="Times New Roman"/>
          <w:sz w:val="24"/>
          <w:szCs w:val="24"/>
        </w:rPr>
        <w:t xml:space="preserve"> invitar a </w:t>
      </w:r>
      <w:proofErr w:type="gramStart"/>
      <w:r>
        <w:rPr>
          <w:rFonts w:ascii="Century Gothic" w:eastAsia="Calibri" w:hAnsi="Century Gothic" w:cs="Times New Roman"/>
          <w:sz w:val="24"/>
          <w:szCs w:val="24"/>
        </w:rPr>
        <w:t xml:space="preserve">la </w:t>
      </w:r>
      <w:r w:rsidRPr="00532FD6">
        <w:rPr>
          <w:rFonts w:ascii="Century Gothic" w:eastAsia="Calibri" w:hAnsi="Century Gothic" w:cs="Times New Roman"/>
          <w:sz w:val="24"/>
          <w:szCs w:val="24"/>
        </w:rPr>
        <w:t xml:space="preserve"> COMUR</w:t>
      </w:r>
      <w:proofErr w:type="gramEnd"/>
      <w:r>
        <w:rPr>
          <w:rFonts w:ascii="Century Gothic" w:eastAsia="Calibri" w:hAnsi="Century Gothic" w:cs="Times New Roman"/>
          <w:sz w:val="24"/>
          <w:szCs w:val="24"/>
        </w:rPr>
        <w:t xml:space="preserve"> a </w:t>
      </w:r>
      <w:r w:rsidRPr="00532FD6">
        <w:rPr>
          <w:rFonts w:ascii="Century Gothic" w:eastAsia="Calibri" w:hAnsi="Century Gothic" w:cs="Times New Roman"/>
          <w:sz w:val="24"/>
          <w:szCs w:val="24"/>
        </w:rPr>
        <w:t>la presentación</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ver si podemos trabajar y hacer una mesa de trabajo no solo del </w:t>
      </w:r>
      <w:r>
        <w:rPr>
          <w:rFonts w:ascii="Century Gothic" w:eastAsia="Calibri" w:hAnsi="Century Gothic" w:cs="Times New Roman"/>
          <w:sz w:val="24"/>
          <w:szCs w:val="24"/>
        </w:rPr>
        <w:t>R</w:t>
      </w:r>
      <w:r w:rsidRPr="00532FD6">
        <w:rPr>
          <w:rFonts w:ascii="Century Gothic" w:eastAsia="Calibri" w:hAnsi="Century Gothic" w:cs="Times New Roman"/>
          <w:sz w:val="24"/>
          <w:szCs w:val="24"/>
        </w:rPr>
        <w:t>eglamento</w:t>
      </w:r>
      <w:r>
        <w:rPr>
          <w:rFonts w:ascii="Century Gothic" w:eastAsia="Calibri" w:hAnsi="Century Gothic" w:cs="Times New Roman"/>
          <w:sz w:val="24"/>
          <w:szCs w:val="24"/>
        </w:rPr>
        <w:t>,</w:t>
      </w:r>
      <w:r w:rsidRPr="00532FD6">
        <w:rPr>
          <w:rFonts w:ascii="Century Gothic" w:eastAsia="Calibri" w:hAnsi="Century Gothic" w:cs="Times New Roman"/>
          <w:sz w:val="24"/>
          <w:szCs w:val="24"/>
        </w:rPr>
        <w:t xml:space="preserve"> sino aprovechar la COMUR, aprovechar Protección Civil y tratar de </w:t>
      </w:r>
      <w:r>
        <w:rPr>
          <w:rFonts w:ascii="Century Gothic" w:eastAsia="Calibri" w:hAnsi="Century Gothic" w:cs="Times New Roman"/>
          <w:sz w:val="24"/>
          <w:szCs w:val="24"/>
        </w:rPr>
        <w:t>a</w:t>
      </w:r>
      <w:r w:rsidRPr="00532FD6">
        <w:rPr>
          <w:rFonts w:ascii="Century Gothic" w:eastAsia="Calibri" w:hAnsi="Century Gothic" w:cs="Times New Roman"/>
          <w:sz w:val="24"/>
          <w:szCs w:val="24"/>
        </w:rPr>
        <w:t>provechar ese foro que pudiéramos tener</w:t>
      </w:r>
      <w:r>
        <w:rPr>
          <w:rFonts w:ascii="Century Gothic" w:eastAsia="Calibri" w:hAnsi="Century Gothic" w:cs="Times New Roman"/>
          <w:sz w:val="24"/>
          <w:szCs w:val="24"/>
        </w:rPr>
        <w:t xml:space="preserve">, </w:t>
      </w:r>
      <w:r w:rsidRPr="00532FD6">
        <w:rPr>
          <w:rFonts w:ascii="Century Gothic" w:eastAsia="Calibri" w:hAnsi="Century Gothic" w:cs="Times New Roman"/>
          <w:sz w:val="24"/>
          <w:szCs w:val="24"/>
        </w:rPr>
        <w:t>para tocar varios puntos de interés, no sé si les parezca que nos pongamos de acuerdo, si, bueno pues muchas gracias vamos a pasar al punto</w:t>
      </w:r>
    </w:p>
    <w:p w14:paraId="20B59951" w14:textId="77777777" w:rsidR="00103407" w:rsidRDefault="00103407" w:rsidP="00103407">
      <w:pPr>
        <w:rPr>
          <w:rFonts w:ascii="Century Gothic" w:hAnsi="Century Gothic"/>
          <w:b/>
          <w:bCs/>
          <w:sz w:val="24"/>
          <w:szCs w:val="24"/>
        </w:rPr>
      </w:pPr>
    </w:p>
    <w:p w14:paraId="71C7715E" w14:textId="77777777" w:rsidR="00103407" w:rsidRPr="00F57943" w:rsidRDefault="00103407" w:rsidP="00103407">
      <w:pPr>
        <w:rPr>
          <w:rFonts w:ascii="Century Gothic" w:hAnsi="Century Gothic"/>
          <w:b/>
          <w:bCs/>
          <w:sz w:val="24"/>
          <w:szCs w:val="24"/>
        </w:rPr>
      </w:pPr>
      <w:r w:rsidRPr="00F57943">
        <w:rPr>
          <w:rFonts w:ascii="Century Gothic" w:hAnsi="Century Gothic"/>
          <w:b/>
          <w:bCs/>
          <w:sz w:val="24"/>
          <w:szCs w:val="24"/>
        </w:rPr>
        <w:t>5.- Asuntos Generales</w:t>
      </w:r>
    </w:p>
    <w:p w14:paraId="175232CA" w14:textId="77777777" w:rsidR="00103407" w:rsidRDefault="00103407" w:rsidP="00103407">
      <w:pPr>
        <w:jc w:val="both"/>
        <w:rPr>
          <w:rFonts w:ascii="Century Gothic" w:hAnsi="Century Gothic"/>
          <w:bCs/>
          <w:sz w:val="24"/>
          <w:szCs w:val="24"/>
        </w:rPr>
      </w:pPr>
      <w:r w:rsidRPr="002F393D">
        <w:rPr>
          <w:rFonts w:ascii="Century Gothic" w:hAnsi="Century Gothic" w:cs="Arial"/>
          <w:b/>
          <w:sz w:val="24"/>
          <w:szCs w:val="24"/>
        </w:rPr>
        <w:t xml:space="preserve">Regidor Diego Franco </w:t>
      </w:r>
      <w:r w:rsidRPr="002F393D">
        <w:rPr>
          <w:rFonts w:ascii="Century Gothic" w:hAnsi="Century Gothic"/>
          <w:b/>
          <w:sz w:val="24"/>
          <w:szCs w:val="24"/>
          <w:lang w:eastAsia="es-ES"/>
        </w:rPr>
        <w:t>Jiménez</w:t>
      </w:r>
      <w:r w:rsidRPr="002F393D">
        <w:rPr>
          <w:rFonts w:ascii="Century Gothic" w:hAnsi="Century Gothic" w:cs="Arial"/>
          <w:b/>
          <w:sz w:val="24"/>
          <w:szCs w:val="24"/>
        </w:rPr>
        <w:t>. -</w:t>
      </w:r>
      <w:r w:rsidRPr="002F393D">
        <w:rPr>
          <w:rFonts w:ascii="Century Gothic" w:hAnsi="Century Gothic"/>
          <w:bCs/>
          <w:sz w:val="24"/>
          <w:szCs w:val="24"/>
        </w:rPr>
        <w:t>En el siguiente punto les pido manifiesten si tienen algún asunto</w:t>
      </w:r>
      <w:r>
        <w:rPr>
          <w:rFonts w:ascii="Century Gothic" w:hAnsi="Century Gothic"/>
          <w:bCs/>
          <w:sz w:val="24"/>
          <w:szCs w:val="24"/>
        </w:rPr>
        <w:t xml:space="preserve"> para tratar ¿no? Entonces </w:t>
      </w:r>
      <w:r w:rsidRPr="002F393D">
        <w:rPr>
          <w:rFonts w:ascii="Century Gothic" w:hAnsi="Century Gothic"/>
          <w:bCs/>
          <w:sz w:val="24"/>
          <w:szCs w:val="24"/>
        </w:rPr>
        <w:t>pasamos al siguiente punto.</w:t>
      </w:r>
    </w:p>
    <w:p w14:paraId="26C826B3" w14:textId="77777777" w:rsidR="00103407" w:rsidRDefault="00103407" w:rsidP="00103407">
      <w:pPr>
        <w:jc w:val="both"/>
        <w:rPr>
          <w:rFonts w:ascii="Century Gothic" w:hAnsi="Century Gothic"/>
          <w:bCs/>
          <w:sz w:val="24"/>
          <w:szCs w:val="24"/>
        </w:rPr>
      </w:pPr>
    </w:p>
    <w:p w14:paraId="2961D019" w14:textId="4773210F" w:rsidR="00103407" w:rsidRPr="00103407" w:rsidRDefault="00103407" w:rsidP="00103407">
      <w:pPr>
        <w:jc w:val="both"/>
        <w:rPr>
          <w:rFonts w:ascii="Century Gothic" w:hAnsi="Century Gothic"/>
          <w:bCs/>
          <w:sz w:val="24"/>
          <w:szCs w:val="24"/>
        </w:rPr>
      </w:pPr>
      <w:r w:rsidRPr="002F393D">
        <w:rPr>
          <w:rFonts w:ascii="Century Gothic" w:hAnsi="Century Gothic"/>
          <w:b/>
          <w:sz w:val="24"/>
          <w:szCs w:val="24"/>
        </w:rPr>
        <w:t>6.- Clausura.</w:t>
      </w:r>
    </w:p>
    <w:p w14:paraId="28792819" w14:textId="77777777" w:rsidR="00103407" w:rsidRPr="00996B27" w:rsidRDefault="00103407" w:rsidP="00103407">
      <w:pPr>
        <w:jc w:val="both"/>
        <w:rPr>
          <w:rFonts w:ascii="Century Gothic" w:hAnsi="Century Gothic"/>
          <w:sz w:val="24"/>
          <w:szCs w:val="24"/>
        </w:rPr>
      </w:pPr>
      <w:r w:rsidRPr="002F393D">
        <w:rPr>
          <w:rFonts w:ascii="Century Gothic" w:hAnsi="Century Gothic" w:cs="Arial"/>
          <w:b/>
          <w:sz w:val="24"/>
          <w:szCs w:val="24"/>
        </w:rPr>
        <w:t xml:space="preserve">Regidor Diego Franco </w:t>
      </w:r>
      <w:r w:rsidRPr="002F393D">
        <w:rPr>
          <w:rFonts w:ascii="Century Gothic" w:hAnsi="Century Gothic"/>
          <w:b/>
          <w:sz w:val="24"/>
          <w:szCs w:val="24"/>
          <w:lang w:eastAsia="es-ES"/>
        </w:rPr>
        <w:t>Jiménez</w:t>
      </w:r>
      <w:r w:rsidRPr="002F393D">
        <w:rPr>
          <w:rFonts w:ascii="Century Gothic" w:hAnsi="Century Gothic" w:cs="Arial"/>
          <w:b/>
          <w:sz w:val="24"/>
          <w:szCs w:val="24"/>
        </w:rPr>
        <w:t>. -</w:t>
      </w:r>
      <w:r w:rsidRPr="002F393D">
        <w:rPr>
          <w:rFonts w:ascii="Century Gothic" w:hAnsi="Century Gothic"/>
          <w:sz w:val="24"/>
          <w:szCs w:val="24"/>
        </w:rPr>
        <w:t>El cierre de la Sesión</w:t>
      </w:r>
      <w:r>
        <w:rPr>
          <w:rFonts w:ascii="Century Gothic" w:hAnsi="Century Gothic"/>
          <w:sz w:val="24"/>
          <w:szCs w:val="24"/>
        </w:rPr>
        <w:t>,</w:t>
      </w:r>
      <w:r w:rsidRPr="002F393D">
        <w:rPr>
          <w:rFonts w:ascii="Century Gothic" w:hAnsi="Century Gothic"/>
          <w:sz w:val="24"/>
          <w:szCs w:val="24"/>
        </w:rPr>
        <w:t xml:space="preserve"> no habiendo más asunto que tratar se declara formalmente clausurada la presente </w:t>
      </w:r>
      <w:r>
        <w:rPr>
          <w:rFonts w:ascii="Century Gothic" w:hAnsi="Century Gothic"/>
          <w:sz w:val="24"/>
          <w:szCs w:val="24"/>
        </w:rPr>
        <w:t>S</w:t>
      </w:r>
      <w:r w:rsidRPr="002F393D">
        <w:rPr>
          <w:rFonts w:ascii="Century Gothic" w:hAnsi="Century Gothic"/>
          <w:sz w:val="24"/>
          <w:szCs w:val="24"/>
        </w:rPr>
        <w:t xml:space="preserve">esión de </w:t>
      </w:r>
      <w:r w:rsidRPr="00F54846">
        <w:rPr>
          <w:rFonts w:ascii="Century Gothic" w:hAnsi="Century Gothic"/>
          <w:sz w:val="24"/>
          <w:szCs w:val="24"/>
        </w:rPr>
        <w:t xml:space="preserve">la Comisión </w:t>
      </w:r>
      <w:proofErr w:type="gramStart"/>
      <w:r>
        <w:rPr>
          <w:rFonts w:ascii="Century Gothic" w:hAnsi="Century Gothic"/>
          <w:sz w:val="24"/>
          <w:szCs w:val="24"/>
        </w:rPr>
        <w:t>E</w:t>
      </w:r>
      <w:r w:rsidRPr="00F54846">
        <w:rPr>
          <w:rFonts w:ascii="Century Gothic" w:hAnsi="Century Gothic"/>
          <w:sz w:val="24"/>
          <w:szCs w:val="24"/>
        </w:rPr>
        <w:t>dilicia</w:t>
      </w:r>
      <w:proofErr w:type="gramEnd"/>
      <w:r w:rsidRPr="00F54846">
        <w:rPr>
          <w:rFonts w:ascii="Century Gothic" w:hAnsi="Century Gothic"/>
          <w:sz w:val="24"/>
          <w:szCs w:val="24"/>
        </w:rPr>
        <w:t xml:space="preserve"> de Fomento Agropecuario, Forestal y Pesca, siendo las 09:4</w:t>
      </w:r>
      <w:r>
        <w:rPr>
          <w:rFonts w:ascii="Century Gothic" w:hAnsi="Century Gothic"/>
          <w:sz w:val="24"/>
          <w:szCs w:val="24"/>
        </w:rPr>
        <w:t>8 am</w:t>
      </w:r>
      <w:r w:rsidRPr="00F54846">
        <w:rPr>
          <w:rFonts w:ascii="Century Gothic" w:hAnsi="Century Gothic"/>
          <w:sz w:val="24"/>
          <w:szCs w:val="24"/>
        </w:rPr>
        <w:t xml:space="preserve"> (nueve con</w:t>
      </w:r>
      <w:r>
        <w:rPr>
          <w:rFonts w:ascii="Century Gothic" w:hAnsi="Century Gothic"/>
          <w:sz w:val="24"/>
          <w:szCs w:val="24"/>
        </w:rPr>
        <w:t xml:space="preserve"> cuarenta y ocho </w:t>
      </w:r>
      <w:r w:rsidRPr="00F54846">
        <w:rPr>
          <w:rFonts w:ascii="Century Gothic" w:hAnsi="Century Gothic"/>
          <w:sz w:val="24"/>
          <w:szCs w:val="24"/>
        </w:rPr>
        <w:t xml:space="preserve">minutos) del día </w:t>
      </w:r>
      <w:r>
        <w:rPr>
          <w:rFonts w:ascii="Century Gothic" w:hAnsi="Century Gothic"/>
          <w:sz w:val="24"/>
          <w:szCs w:val="24"/>
        </w:rPr>
        <w:t>jueves 20</w:t>
      </w:r>
      <w:r w:rsidRPr="00F54846">
        <w:rPr>
          <w:rFonts w:ascii="Century Gothic" w:hAnsi="Century Gothic"/>
          <w:sz w:val="24"/>
          <w:szCs w:val="24"/>
        </w:rPr>
        <w:t xml:space="preserve"> (</w:t>
      </w:r>
      <w:r>
        <w:rPr>
          <w:rFonts w:ascii="Century Gothic" w:hAnsi="Century Gothic"/>
          <w:sz w:val="24"/>
          <w:szCs w:val="24"/>
        </w:rPr>
        <w:t>veinte</w:t>
      </w:r>
      <w:r w:rsidRPr="00F54846">
        <w:rPr>
          <w:rFonts w:ascii="Century Gothic" w:hAnsi="Century Gothic"/>
          <w:sz w:val="24"/>
          <w:szCs w:val="24"/>
        </w:rPr>
        <w:t xml:space="preserve">) de </w:t>
      </w:r>
      <w:r>
        <w:rPr>
          <w:rFonts w:ascii="Century Gothic" w:hAnsi="Century Gothic"/>
          <w:sz w:val="24"/>
          <w:szCs w:val="24"/>
        </w:rPr>
        <w:t xml:space="preserve">octubre </w:t>
      </w:r>
      <w:r w:rsidRPr="00F54846">
        <w:rPr>
          <w:rFonts w:ascii="Century Gothic" w:hAnsi="Century Gothic"/>
          <w:sz w:val="24"/>
          <w:szCs w:val="24"/>
        </w:rPr>
        <w:t>del 2022, (dos mil veintidós), buen día</w:t>
      </w:r>
      <w:r>
        <w:rPr>
          <w:rFonts w:ascii="Century Gothic" w:hAnsi="Century Gothic"/>
          <w:sz w:val="24"/>
          <w:szCs w:val="24"/>
        </w:rPr>
        <w:t xml:space="preserve"> para todos, </w:t>
      </w:r>
      <w:r w:rsidRPr="00996B27">
        <w:rPr>
          <w:rFonts w:ascii="Century Gothic" w:hAnsi="Century Gothic"/>
          <w:sz w:val="24"/>
          <w:szCs w:val="24"/>
        </w:rPr>
        <w:t>por su atención y compromiso</w:t>
      </w:r>
      <w:r>
        <w:rPr>
          <w:rFonts w:ascii="Century Gothic" w:hAnsi="Century Gothic"/>
          <w:sz w:val="24"/>
          <w:szCs w:val="24"/>
        </w:rPr>
        <w:t>,</w:t>
      </w:r>
      <w:r w:rsidRPr="00996B27">
        <w:rPr>
          <w:rFonts w:ascii="Century Gothic" w:hAnsi="Century Gothic"/>
          <w:sz w:val="24"/>
          <w:szCs w:val="24"/>
        </w:rPr>
        <w:t xml:space="preserve"> muchas gracias.</w:t>
      </w:r>
    </w:p>
    <w:p w14:paraId="4B0418D4" w14:textId="77777777" w:rsidR="00103407" w:rsidRPr="00F54846" w:rsidRDefault="00103407" w:rsidP="00103407">
      <w:pPr>
        <w:jc w:val="both"/>
        <w:rPr>
          <w:rFonts w:ascii="Century Gothic" w:hAnsi="Century Gothic"/>
          <w:sz w:val="24"/>
          <w:szCs w:val="24"/>
        </w:rPr>
      </w:pPr>
    </w:p>
    <w:p w14:paraId="77395D5F" w14:textId="77777777" w:rsidR="00103407" w:rsidRDefault="00103407" w:rsidP="00103407">
      <w:pPr>
        <w:jc w:val="both"/>
        <w:rPr>
          <w:rFonts w:ascii="Century Gothic" w:hAnsi="Century Gothic"/>
          <w:b/>
          <w:sz w:val="24"/>
          <w:szCs w:val="24"/>
        </w:rPr>
      </w:pPr>
    </w:p>
    <w:p w14:paraId="6EBFF5FA" w14:textId="77777777" w:rsidR="00103407" w:rsidRDefault="00103407" w:rsidP="00103407">
      <w:pPr>
        <w:jc w:val="both"/>
        <w:rPr>
          <w:rFonts w:ascii="Century Gothic" w:hAnsi="Century Gothic"/>
          <w:b/>
          <w:sz w:val="24"/>
          <w:szCs w:val="24"/>
        </w:rPr>
      </w:pPr>
    </w:p>
    <w:p w14:paraId="554C6A62" w14:textId="77777777" w:rsidR="00103407" w:rsidRPr="002F393D" w:rsidRDefault="00103407" w:rsidP="00103407">
      <w:pPr>
        <w:jc w:val="both"/>
        <w:rPr>
          <w:rFonts w:ascii="Century Gothic" w:hAnsi="Century Gothic"/>
          <w:b/>
          <w:sz w:val="24"/>
          <w:szCs w:val="24"/>
        </w:rPr>
      </w:pPr>
    </w:p>
    <w:p w14:paraId="6F9A2776" w14:textId="77777777" w:rsidR="00103407" w:rsidRDefault="00103407" w:rsidP="00103407">
      <w:pPr>
        <w:jc w:val="both"/>
        <w:rPr>
          <w:rFonts w:ascii="Century Gothic" w:hAnsi="Century Gothic"/>
          <w:sz w:val="24"/>
          <w:szCs w:val="24"/>
        </w:rPr>
      </w:pPr>
    </w:p>
    <w:p w14:paraId="07E8CF5C" w14:textId="77777777" w:rsidR="00103407" w:rsidRPr="002F393D" w:rsidRDefault="00103407" w:rsidP="00103407">
      <w:pPr>
        <w:jc w:val="both"/>
        <w:rPr>
          <w:rFonts w:ascii="Century Gothic" w:hAnsi="Century Gothic"/>
          <w:sz w:val="24"/>
          <w:szCs w:val="24"/>
        </w:rPr>
      </w:pPr>
    </w:p>
    <w:p w14:paraId="0967A8B5" w14:textId="77777777" w:rsidR="00103407" w:rsidRDefault="00103407" w:rsidP="00103407">
      <w:pPr>
        <w:pStyle w:val="Sinespaciado"/>
        <w:spacing w:line="276" w:lineRule="auto"/>
        <w:jc w:val="center"/>
        <w:rPr>
          <w:rFonts w:ascii="Century Gothic" w:hAnsi="Century Gothic"/>
          <w:b/>
          <w:sz w:val="24"/>
          <w:szCs w:val="24"/>
          <w:lang w:val="es-ES_tradnl" w:eastAsia="es-ES"/>
        </w:rPr>
      </w:pPr>
    </w:p>
    <w:p w14:paraId="68BFE8A4" w14:textId="77777777" w:rsidR="00103407" w:rsidRDefault="00103407" w:rsidP="00103407">
      <w:pPr>
        <w:pStyle w:val="Sinespaciado"/>
        <w:spacing w:line="276" w:lineRule="auto"/>
        <w:jc w:val="center"/>
        <w:rPr>
          <w:rFonts w:ascii="Century Gothic" w:hAnsi="Century Gothic"/>
          <w:b/>
          <w:sz w:val="24"/>
          <w:szCs w:val="24"/>
          <w:lang w:val="es-ES_tradnl" w:eastAsia="es-ES"/>
        </w:rPr>
      </w:pPr>
    </w:p>
    <w:p w14:paraId="254CC0F5" w14:textId="77777777" w:rsidR="00103407" w:rsidRDefault="00103407" w:rsidP="00103407">
      <w:pPr>
        <w:pStyle w:val="Sinespaciado"/>
        <w:spacing w:line="276" w:lineRule="auto"/>
        <w:jc w:val="center"/>
        <w:rPr>
          <w:rFonts w:ascii="Century Gothic" w:hAnsi="Century Gothic"/>
          <w:b/>
          <w:sz w:val="24"/>
          <w:szCs w:val="24"/>
          <w:lang w:val="es-ES_tradnl" w:eastAsia="es-ES"/>
        </w:rPr>
      </w:pPr>
    </w:p>
    <w:p w14:paraId="0C9347A1" w14:textId="77777777" w:rsidR="00103407" w:rsidRPr="002F393D" w:rsidRDefault="00103407" w:rsidP="00103407">
      <w:pPr>
        <w:pStyle w:val="Sinespaciado"/>
        <w:spacing w:line="276" w:lineRule="auto"/>
        <w:jc w:val="center"/>
        <w:rPr>
          <w:rFonts w:ascii="Century Gothic" w:hAnsi="Century Gothic"/>
          <w:b/>
          <w:sz w:val="24"/>
          <w:szCs w:val="24"/>
          <w:lang w:val="es-ES_tradnl" w:eastAsia="es-ES"/>
        </w:rPr>
      </w:pPr>
    </w:p>
    <w:p w14:paraId="092FB00D" w14:textId="77777777" w:rsidR="00103407" w:rsidRDefault="00103407" w:rsidP="00103407">
      <w:pPr>
        <w:spacing w:line="276" w:lineRule="auto"/>
        <w:rPr>
          <w:rFonts w:ascii="Century Gothic" w:hAnsi="Century Gothic"/>
          <w:sz w:val="24"/>
          <w:szCs w:val="24"/>
        </w:rPr>
      </w:pPr>
    </w:p>
    <w:p w14:paraId="05819DEB" w14:textId="77777777" w:rsidR="00103407" w:rsidRPr="002F393D" w:rsidRDefault="00103407" w:rsidP="00103407">
      <w:pPr>
        <w:spacing w:line="276" w:lineRule="auto"/>
        <w:jc w:val="center"/>
        <w:rPr>
          <w:rFonts w:ascii="Century Gothic" w:hAnsi="Century Gothic"/>
          <w:sz w:val="24"/>
          <w:szCs w:val="24"/>
        </w:rPr>
      </w:pPr>
    </w:p>
    <w:p w14:paraId="589406E1" w14:textId="77777777" w:rsidR="00103407" w:rsidRDefault="00103407" w:rsidP="00103407">
      <w:pPr>
        <w:spacing w:after="0" w:line="276" w:lineRule="auto"/>
        <w:rPr>
          <w:rFonts w:ascii="Century Gothic" w:eastAsia="Times New Roman" w:hAnsi="Century Gothic" w:cs="Arial"/>
          <w:b/>
          <w:sz w:val="24"/>
          <w:szCs w:val="24"/>
          <w:lang w:eastAsia="es-ES"/>
        </w:rPr>
      </w:pPr>
    </w:p>
    <w:p w14:paraId="41D8BCA8" w14:textId="77777777" w:rsidR="00103407" w:rsidRDefault="00103407" w:rsidP="00103407">
      <w:pPr>
        <w:spacing w:after="0" w:line="276" w:lineRule="auto"/>
        <w:rPr>
          <w:rFonts w:ascii="Century Gothic" w:eastAsia="Times New Roman" w:hAnsi="Century Gothic" w:cs="Arial"/>
          <w:b/>
          <w:sz w:val="24"/>
          <w:szCs w:val="24"/>
          <w:lang w:eastAsia="es-ES"/>
        </w:rPr>
      </w:pPr>
    </w:p>
    <w:p w14:paraId="32CA477B" w14:textId="77777777" w:rsidR="00103407" w:rsidRDefault="00103407" w:rsidP="00103407">
      <w:pPr>
        <w:spacing w:after="0" w:line="276" w:lineRule="auto"/>
        <w:rPr>
          <w:rFonts w:ascii="Century Gothic" w:eastAsia="Times New Roman" w:hAnsi="Century Gothic" w:cs="Arial"/>
          <w:b/>
          <w:sz w:val="24"/>
          <w:szCs w:val="24"/>
          <w:lang w:eastAsia="es-ES"/>
        </w:rPr>
      </w:pPr>
    </w:p>
    <w:p w14:paraId="15251A58" w14:textId="77777777" w:rsidR="00103407" w:rsidRDefault="00103407" w:rsidP="00103407">
      <w:pPr>
        <w:spacing w:after="0" w:line="276" w:lineRule="auto"/>
        <w:rPr>
          <w:rFonts w:ascii="Century Gothic" w:eastAsia="Times New Roman" w:hAnsi="Century Gothic" w:cs="Arial"/>
          <w:b/>
          <w:sz w:val="24"/>
          <w:szCs w:val="24"/>
          <w:lang w:eastAsia="es-ES"/>
        </w:rPr>
      </w:pPr>
    </w:p>
    <w:p w14:paraId="4B706195" w14:textId="77777777" w:rsidR="00103407" w:rsidRDefault="00103407" w:rsidP="00103407">
      <w:pPr>
        <w:spacing w:after="0" w:line="276" w:lineRule="auto"/>
        <w:rPr>
          <w:rFonts w:ascii="Century Gothic" w:eastAsia="Times New Roman" w:hAnsi="Century Gothic" w:cs="Arial"/>
          <w:b/>
          <w:sz w:val="24"/>
          <w:szCs w:val="24"/>
          <w:lang w:eastAsia="es-ES"/>
        </w:rPr>
      </w:pPr>
    </w:p>
    <w:p w14:paraId="315C7323" w14:textId="77777777" w:rsidR="00103407" w:rsidRDefault="00103407" w:rsidP="00103407">
      <w:pPr>
        <w:spacing w:after="0" w:line="276" w:lineRule="auto"/>
        <w:rPr>
          <w:rFonts w:ascii="Century Gothic" w:eastAsia="Times New Roman" w:hAnsi="Century Gothic" w:cs="Arial"/>
          <w:b/>
          <w:sz w:val="24"/>
          <w:szCs w:val="24"/>
          <w:lang w:eastAsia="es-ES"/>
        </w:rPr>
      </w:pPr>
    </w:p>
    <w:p w14:paraId="42B9CFAB" w14:textId="77777777" w:rsidR="00103407" w:rsidRDefault="00103407" w:rsidP="00103407">
      <w:pPr>
        <w:spacing w:after="0" w:line="276" w:lineRule="auto"/>
        <w:rPr>
          <w:rFonts w:ascii="Century Gothic" w:eastAsia="Times New Roman" w:hAnsi="Century Gothic" w:cs="Arial"/>
          <w:b/>
          <w:sz w:val="24"/>
          <w:szCs w:val="24"/>
          <w:lang w:eastAsia="es-ES"/>
        </w:rPr>
      </w:pPr>
    </w:p>
    <w:p w14:paraId="6D60B7AC" w14:textId="77777777" w:rsidR="00103407" w:rsidRDefault="00103407" w:rsidP="00103407">
      <w:pPr>
        <w:spacing w:after="0" w:line="276" w:lineRule="auto"/>
        <w:rPr>
          <w:rFonts w:ascii="Century Gothic" w:eastAsia="Times New Roman" w:hAnsi="Century Gothic" w:cs="Arial"/>
          <w:b/>
          <w:sz w:val="24"/>
          <w:szCs w:val="24"/>
          <w:lang w:eastAsia="es-ES"/>
        </w:rPr>
      </w:pPr>
    </w:p>
    <w:p w14:paraId="3273388C" w14:textId="77777777" w:rsidR="00103407" w:rsidRDefault="00103407" w:rsidP="00103407">
      <w:pPr>
        <w:spacing w:after="0" w:line="276" w:lineRule="auto"/>
        <w:rPr>
          <w:rFonts w:ascii="Century Gothic" w:eastAsia="Times New Roman" w:hAnsi="Century Gothic" w:cs="Arial"/>
          <w:b/>
          <w:sz w:val="24"/>
          <w:szCs w:val="24"/>
          <w:lang w:eastAsia="es-ES"/>
        </w:rPr>
      </w:pPr>
    </w:p>
    <w:p w14:paraId="094D1E77" w14:textId="77777777" w:rsidR="00103407" w:rsidRDefault="00103407" w:rsidP="00103407">
      <w:pPr>
        <w:spacing w:after="0" w:line="276" w:lineRule="auto"/>
        <w:rPr>
          <w:rFonts w:ascii="Century Gothic" w:eastAsia="Times New Roman" w:hAnsi="Century Gothic" w:cs="Arial"/>
          <w:b/>
          <w:sz w:val="24"/>
          <w:szCs w:val="24"/>
          <w:lang w:eastAsia="es-ES"/>
        </w:rPr>
      </w:pPr>
    </w:p>
    <w:p w14:paraId="6E967945" w14:textId="77777777" w:rsidR="00103407" w:rsidRDefault="00103407" w:rsidP="00103407">
      <w:pPr>
        <w:spacing w:after="0" w:line="276" w:lineRule="auto"/>
        <w:rPr>
          <w:rFonts w:ascii="Century Gothic" w:eastAsia="Times New Roman" w:hAnsi="Century Gothic" w:cs="Arial"/>
          <w:b/>
          <w:sz w:val="24"/>
          <w:szCs w:val="24"/>
          <w:lang w:eastAsia="es-ES"/>
        </w:rPr>
      </w:pPr>
    </w:p>
    <w:p w14:paraId="1DB73531" w14:textId="77777777" w:rsidR="00103407" w:rsidRDefault="00103407" w:rsidP="00103407">
      <w:pPr>
        <w:spacing w:after="0" w:line="276" w:lineRule="auto"/>
        <w:rPr>
          <w:rFonts w:ascii="Century Gothic" w:eastAsia="Times New Roman" w:hAnsi="Century Gothic" w:cs="Arial"/>
          <w:b/>
          <w:sz w:val="24"/>
          <w:szCs w:val="24"/>
          <w:lang w:eastAsia="es-ES"/>
        </w:rPr>
      </w:pPr>
    </w:p>
    <w:p w14:paraId="18806CA6" w14:textId="77777777" w:rsidR="00103407" w:rsidRDefault="00103407" w:rsidP="00103407">
      <w:pPr>
        <w:spacing w:after="0" w:line="276" w:lineRule="auto"/>
        <w:rPr>
          <w:rFonts w:ascii="Century Gothic" w:eastAsia="Times New Roman" w:hAnsi="Century Gothic" w:cs="Arial"/>
          <w:b/>
          <w:sz w:val="24"/>
          <w:szCs w:val="24"/>
          <w:lang w:eastAsia="es-ES"/>
        </w:rPr>
      </w:pPr>
    </w:p>
    <w:p w14:paraId="11D4D999" w14:textId="77777777" w:rsidR="00103407" w:rsidRDefault="00103407" w:rsidP="00103407">
      <w:pPr>
        <w:spacing w:after="0" w:line="276" w:lineRule="auto"/>
        <w:jc w:val="center"/>
        <w:rPr>
          <w:rFonts w:ascii="Century Gothic" w:eastAsia="Times New Roman" w:hAnsi="Century Gothic" w:cs="Arial"/>
          <w:b/>
          <w:sz w:val="24"/>
          <w:szCs w:val="24"/>
          <w:lang w:eastAsia="es-ES"/>
        </w:rPr>
      </w:pPr>
    </w:p>
    <w:p w14:paraId="2DAC8C63" w14:textId="77777777" w:rsidR="00103407" w:rsidRDefault="00103407" w:rsidP="00103407">
      <w:pPr>
        <w:spacing w:after="0" w:line="276" w:lineRule="auto"/>
        <w:jc w:val="center"/>
        <w:rPr>
          <w:rFonts w:ascii="Century Gothic" w:eastAsia="Times New Roman" w:hAnsi="Century Gothic" w:cs="Arial"/>
          <w:b/>
          <w:sz w:val="24"/>
          <w:szCs w:val="24"/>
          <w:lang w:eastAsia="es-ES"/>
        </w:rPr>
      </w:pPr>
    </w:p>
    <w:p w14:paraId="4F928895" w14:textId="77777777" w:rsidR="00103407" w:rsidRDefault="00103407" w:rsidP="00103407">
      <w:pPr>
        <w:spacing w:after="0" w:line="276" w:lineRule="auto"/>
        <w:jc w:val="center"/>
        <w:rPr>
          <w:rFonts w:ascii="Century Gothic" w:eastAsia="Times New Roman" w:hAnsi="Century Gothic" w:cs="Arial"/>
          <w:b/>
          <w:sz w:val="24"/>
          <w:szCs w:val="24"/>
          <w:lang w:eastAsia="es-ES"/>
        </w:rPr>
      </w:pPr>
    </w:p>
    <w:p w14:paraId="438E9512" w14:textId="77777777" w:rsidR="00103407" w:rsidRDefault="00103407" w:rsidP="00103407">
      <w:pPr>
        <w:spacing w:after="0" w:line="276" w:lineRule="auto"/>
        <w:jc w:val="center"/>
        <w:rPr>
          <w:rFonts w:ascii="Century Gothic" w:eastAsia="Times New Roman" w:hAnsi="Century Gothic" w:cs="Arial"/>
          <w:b/>
          <w:sz w:val="24"/>
          <w:szCs w:val="24"/>
          <w:lang w:eastAsia="es-ES"/>
        </w:rPr>
      </w:pPr>
    </w:p>
    <w:p w14:paraId="4FF99E51" w14:textId="77777777" w:rsidR="00103407" w:rsidRDefault="00103407" w:rsidP="00103407">
      <w:pPr>
        <w:spacing w:after="0" w:line="276" w:lineRule="auto"/>
        <w:jc w:val="center"/>
        <w:rPr>
          <w:rFonts w:ascii="Century Gothic" w:eastAsia="Times New Roman" w:hAnsi="Century Gothic" w:cs="Arial"/>
          <w:b/>
          <w:sz w:val="24"/>
          <w:szCs w:val="24"/>
          <w:lang w:eastAsia="es-ES"/>
        </w:rPr>
      </w:pPr>
    </w:p>
    <w:p w14:paraId="363B6DE8" w14:textId="77777777" w:rsidR="00103407" w:rsidRPr="002F393D" w:rsidRDefault="00103407" w:rsidP="00103407">
      <w:pPr>
        <w:spacing w:after="0" w:line="276" w:lineRule="auto"/>
        <w:jc w:val="center"/>
        <w:rPr>
          <w:rFonts w:ascii="Century Gothic" w:eastAsia="Times New Roman" w:hAnsi="Century Gothic" w:cs="Arial"/>
          <w:b/>
          <w:sz w:val="24"/>
          <w:szCs w:val="24"/>
          <w:lang w:eastAsia="es-ES"/>
        </w:rPr>
      </w:pPr>
    </w:p>
    <w:p w14:paraId="20F42703" w14:textId="77777777" w:rsidR="00103407" w:rsidRPr="002F393D" w:rsidRDefault="00103407" w:rsidP="00103407">
      <w:pPr>
        <w:spacing w:after="0" w:line="276" w:lineRule="auto"/>
        <w:ind w:left="426" w:hanging="852"/>
        <w:jc w:val="center"/>
        <w:rPr>
          <w:rFonts w:ascii="Century Gothic" w:eastAsia="Times New Roman" w:hAnsi="Century Gothic" w:cs="Arial"/>
          <w:b/>
          <w:sz w:val="24"/>
          <w:szCs w:val="24"/>
          <w:lang w:val="es-ES_tradnl" w:eastAsia="es-ES"/>
        </w:rPr>
      </w:pPr>
    </w:p>
    <w:p w14:paraId="51896DBD" w14:textId="77777777" w:rsidR="00103407" w:rsidRPr="002F393D" w:rsidRDefault="00103407" w:rsidP="00103407">
      <w:pPr>
        <w:spacing w:after="0" w:line="276" w:lineRule="auto"/>
        <w:ind w:left="426" w:hanging="852"/>
        <w:jc w:val="center"/>
        <w:rPr>
          <w:rFonts w:ascii="Century Gothic" w:eastAsia="Times New Roman" w:hAnsi="Century Gothic" w:cs="Arial"/>
          <w:b/>
          <w:sz w:val="24"/>
          <w:szCs w:val="24"/>
          <w:lang w:val="es-ES_tradnl" w:eastAsia="es-ES"/>
        </w:rPr>
      </w:pPr>
    </w:p>
    <w:p w14:paraId="2043C8B9" w14:textId="77777777" w:rsidR="00103407" w:rsidRDefault="00103407" w:rsidP="00103407">
      <w:pPr>
        <w:spacing w:after="0" w:line="276" w:lineRule="auto"/>
        <w:jc w:val="center"/>
        <w:rPr>
          <w:rFonts w:ascii="Century Gothic" w:eastAsia="Times New Roman" w:hAnsi="Century Gothic" w:cs="Arial"/>
          <w:b/>
          <w:sz w:val="24"/>
          <w:szCs w:val="24"/>
          <w:lang w:val="es-ES_tradnl" w:eastAsia="es-ES"/>
        </w:rPr>
      </w:pPr>
    </w:p>
    <w:p w14:paraId="63782B9C" w14:textId="77777777" w:rsidR="00103407" w:rsidRDefault="00103407" w:rsidP="00103407">
      <w:pPr>
        <w:spacing w:after="0" w:line="276" w:lineRule="auto"/>
        <w:jc w:val="center"/>
        <w:rPr>
          <w:rFonts w:ascii="Century Gothic" w:eastAsia="Times New Roman" w:hAnsi="Century Gothic" w:cs="Arial"/>
          <w:b/>
          <w:sz w:val="24"/>
          <w:szCs w:val="24"/>
          <w:lang w:val="es-ES_tradnl" w:eastAsia="es-ES"/>
        </w:rPr>
      </w:pPr>
    </w:p>
    <w:p w14:paraId="142DE7AD" w14:textId="77777777" w:rsidR="00103407" w:rsidRDefault="00103407" w:rsidP="00103407">
      <w:pPr>
        <w:spacing w:after="0" w:line="276" w:lineRule="auto"/>
        <w:jc w:val="center"/>
        <w:rPr>
          <w:rFonts w:ascii="Century Gothic" w:eastAsia="Times New Roman" w:hAnsi="Century Gothic" w:cs="Arial"/>
          <w:b/>
          <w:sz w:val="24"/>
          <w:szCs w:val="24"/>
          <w:lang w:val="es-ES_tradnl" w:eastAsia="es-ES"/>
        </w:rPr>
      </w:pPr>
    </w:p>
    <w:p w14:paraId="401D8FD2" w14:textId="77777777" w:rsidR="00103407" w:rsidRDefault="00103407" w:rsidP="00103407">
      <w:pPr>
        <w:spacing w:after="0" w:line="276" w:lineRule="auto"/>
        <w:jc w:val="center"/>
        <w:rPr>
          <w:rFonts w:ascii="Century Gothic" w:eastAsia="Times New Roman" w:hAnsi="Century Gothic" w:cs="Arial"/>
          <w:b/>
          <w:sz w:val="24"/>
          <w:szCs w:val="24"/>
          <w:lang w:val="es-ES_tradnl" w:eastAsia="es-ES"/>
        </w:rPr>
      </w:pPr>
    </w:p>
    <w:p w14:paraId="49233910" w14:textId="77777777" w:rsidR="00103407" w:rsidRDefault="00103407" w:rsidP="00103407">
      <w:pPr>
        <w:spacing w:after="0" w:line="276" w:lineRule="auto"/>
        <w:jc w:val="center"/>
        <w:rPr>
          <w:rFonts w:ascii="Century Gothic" w:eastAsia="Times New Roman" w:hAnsi="Century Gothic" w:cs="Arial"/>
          <w:b/>
          <w:sz w:val="24"/>
          <w:szCs w:val="24"/>
          <w:lang w:val="es-ES_tradnl" w:eastAsia="es-ES"/>
        </w:rPr>
      </w:pPr>
    </w:p>
    <w:p w14:paraId="6751097B" w14:textId="77777777" w:rsidR="00103407" w:rsidRDefault="00103407" w:rsidP="00103407">
      <w:pPr>
        <w:spacing w:after="0" w:line="276" w:lineRule="auto"/>
        <w:jc w:val="center"/>
        <w:rPr>
          <w:rFonts w:ascii="Century Gothic" w:eastAsia="Times New Roman" w:hAnsi="Century Gothic" w:cs="Arial"/>
          <w:b/>
          <w:sz w:val="24"/>
          <w:szCs w:val="24"/>
          <w:lang w:val="es-ES_tradnl" w:eastAsia="es-ES"/>
        </w:rPr>
      </w:pPr>
    </w:p>
    <w:p w14:paraId="2AE59864" w14:textId="77777777" w:rsidR="00103407" w:rsidRDefault="00103407" w:rsidP="00103407">
      <w:pPr>
        <w:spacing w:after="0" w:line="276" w:lineRule="auto"/>
        <w:jc w:val="center"/>
        <w:rPr>
          <w:rFonts w:ascii="Century Gothic" w:eastAsia="Times New Roman" w:hAnsi="Century Gothic" w:cs="Arial"/>
          <w:b/>
          <w:sz w:val="24"/>
          <w:szCs w:val="24"/>
          <w:lang w:val="es-ES_tradnl" w:eastAsia="es-ES"/>
        </w:rPr>
      </w:pPr>
    </w:p>
    <w:p w14:paraId="4513EC99" w14:textId="77777777" w:rsidR="00103407" w:rsidRPr="002F393D" w:rsidRDefault="00103407" w:rsidP="00103407">
      <w:pPr>
        <w:spacing w:after="0" w:line="276" w:lineRule="auto"/>
        <w:jc w:val="center"/>
        <w:rPr>
          <w:rFonts w:ascii="Century Gothic" w:eastAsia="Times New Roman" w:hAnsi="Century Gothic" w:cs="Arial"/>
          <w:b/>
          <w:sz w:val="24"/>
          <w:szCs w:val="24"/>
          <w:lang w:val="es-ES_tradnl" w:eastAsia="es-ES"/>
        </w:rPr>
      </w:pPr>
    </w:p>
    <w:p w14:paraId="2868933C" w14:textId="77777777" w:rsidR="00103407" w:rsidRPr="002F393D" w:rsidRDefault="00103407" w:rsidP="00103407">
      <w:pPr>
        <w:spacing w:after="0" w:line="276" w:lineRule="auto"/>
        <w:jc w:val="center"/>
        <w:rPr>
          <w:rFonts w:ascii="Century Gothic" w:eastAsia="Times New Roman" w:hAnsi="Century Gothic" w:cs="Arial"/>
          <w:b/>
          <w:sz w:val="24"/>
          <w:szCs w:val="24"/>
          <w:lang w:val="es-ES_tradnl" w:eastAsia="es-ES"/>
        </w:rPr>
      </w:pPr>
    </w:p>
    <w:p w14:paraId="4EE51C9E" w14:textId="77777777" w:rsidR="00103407" w:rsidRDefault="00103407" w:rsidP="00103407">
      <w:pPr>
        <w:spacing w:after="0" w:line="276" w:lineRule="auto"/>
        <w:ind w:left="426" w:hanging="568"/>
        <w:jc w:val="center"/>
        <w:rPr>
          <w:rFonts w:ascii="Century Gothic" w:eastAsia="Times New Roman" w:hAnsi="Century Gothic" w:cs="Arial"/>
          <w:b/>
          <w:sz w:val="24"/>
          <w:szCs w:val="24"/>
          <w:lang w:val="es-ES_tradnl" w:eastAsia="es-ES"/>
        </w:rPr>
      </w:pPr>
    </w:p>
    <w:p w14:paraId="4687BF9A" w14:textId="77777777" w:rsidR="00103407" w:rsidRDefault="00103407" w:rsidP="00103407">
      <w:pPr>
        <w:spacing w:after="0" w:line="276" w:lineRule="auto"/>
        <w:jc w:val="center"/>
        <w:rPr>
          <w:rFonts w:ascii="Century Gothic" w:eastAsia="Times New Roman" w:hAnsi="Century Gothic" w:cs="Arial"/>
          <w:b/>
          <w:sz w:val="24"/>
          <w:szCs w:val="24"/>
          <w:lang w:val="es-ES_tradnl" w:eastAsia="es-ES"/>
        </w:rPr>
      </w:pPr>
    </w:p>
    <w:p w14:paraId="60CE477E" w14:textId="77777777" w:rsidR="00103407" w:rsidRDefault="00103407" w:rsidP="00103407">
      <w:pPr>
        <w:spacing w:after="0" w:line="276" w:lineRule="auto"/>
        <w:jc w:val="center"/>
        <w:rPr>
          <w:rFonts w:ascii="Century Gothic" w:eastAsia="Times New Roman" w:hAnsi="Century Gothic" w:cs="Arial"/>
          <w:b/>
          <w:sz w:val="24"/>
          <w:szCs w:val="24"/>
          <w:lang w:val="es-ES_tradnl" w:eastAsia="es-ES"/>
        </w:rPr>
      </w:pPr>
    </w:p>
    <w:p w14:paraId="649990BA" w14:textId="77777777" w:rsidR="00103407" w:rsidRDefault="00103407" w:rsidP="00103407">
      <w:pPr>
        <w:spacing w:after="0" w:line="276" w:lineRule="auto"/>
        <w:jc w:val="center"/>
        <w:rPr>
          <w:rFonts w:ascii="Century Gothic" w:eastAsia="Times New Roman" w:hAnsi="Century Gothic" w:cs="Arial"/>
          <w:b/>
          <w:sz w:val="24"/>
          <w:szCs w:val="24"/>
          <w:lang w:val="es-ES_tradnl" w:eastAsia="es-ES"/>
        </w:rPr>
      </w:pPr>
    </w:p>
    <w:p w14:paraId="7252153F" w14:textId="77777777" w:rsidR="00103407" w:rsidRDefault="00103407" w:rsidP="00103407">
      <w:pPr>
        <w:spacing w:after="0" w:line="276" w:lineRule="auto"/>
        <w:jc w:val="center"/>
        <w:rPr>
          <w:rFonts w:ascii="Century Gothic" w:eastAsia="Times New Roman" w:hAnsi="Century Gothic" w:cs="Arial"/>
          <w:b/>
          <w:sz w:val="24"/>
          <w:szCs w:val="24"/>
          <w:lang w:val="es-ES_tradnl" w:eastAsia="es-ES"/>
        </w:rPr>
      </w:pPr>
    </w:p>
    <w:p w14:paraId="5205FE62" w14:textId="77777777" w:rsidR="00103407" w:rsidRDefault="00103407" w:rsidP="00103407">
      <w:pPr>
        <w:spacing w:after="0" w:line="276" w:lineRule="auto"/>
        <w:jc w:val="center"/>
        <w:rPr>
          <w:rFonts w:ascii="Century Gothic" w:eastAsia="Times New Roman" w:hAnsi="Century Gothic" w:cs="Arial"/>
          <w:b/>
          <w:sz w:val="24"/>
          <w:szCs w:val="24"/>
          <w:lang w:val="es-ES_tradnl" w:eastAsia="es-ES"/>
        </w:rPr>
      </w:pPr>
    </w:p>
    <w:p w14:paraId="4AFCD00A" w14:textId="77777777" w:rsidR="00103407" w:rsidRDefault="00103407" w:rsidP="00103407">
      <w:pPr>
        <w:spacing w:after="0" w:line="276" w:lineRule="auto"/>
        <w:jc w:val="center"/>
        <w:rPr>
          <w:rFonts w:ascii="Century Gothic" w:eastAsia="Times New Roman" w:hAnsi="Century Gothic" w:cs="Arial"/>
          <w:b/>
          <w:sz w:val="24"/>
          <w:szCs w:val="24"/>
          <w:lang w:val="es-ES_tradnl" w:eastAsia="es-ES"/>
        </w:rPr>
      </w:pPr>
    </w:p>
    <w:p w14:paraId="5FC5F2B0" w14:textId="77777777" w:rsidR="00103407" w:rsidRPr="002F393D" w:rsidRDefault="00103407" w:rsidP="00103407">
      <w:pPr>
        <w:spacing w:after="0" w:line="276" w:lineRule="auto"/>
        <w:jc w:val="center"/>
        <w:rPr>
          <w:rFonts w:ascii="Century Gothic" w:eastAsia="Times New Roman" w:hAnsi="Century Gothic" w:cs="Arial"/>
          <w:b/>
          <w:sz w:val="24"/>
          <w:szCs w:val="24"/>
          <w:lang w:val="es-ES_tradnl" w:eastAsia="es-ES"/>
        </w:rPr>
      </w:pPr>
    </w:p>
    <w:p w14:paraId="47FC28B9" w14:textId="77777777" w:rsidR="00103407" w:rsidRDefault="00103407" w:rsidP="00103407">
      <w:pPr>
        <w:spacing w:after="0" w:line="276" w:lineRule="auto"/>
        <w:ind w:left="426" w:hanging="568"/>
        <w:jc w:val="center"/>
        <w:rPr>
          <w:rFonts w:ascii="Century Gothic" w:eastAsia="Times New Roman" w:hAnsi="Century Gothic" w:cs="Arial"/>
          <w:b/>
          <w:sz w:val="24"/>
          <w:szCs w:val="24"/>
          <w:lang w:val="es-ES_tradnl" w:eastAsia="es-ES"/>
        </w:rPr>
      </w:pPr>
    </w:p>
    <w:p w14:paraId="2FB3126E" w14:textId="77777777" w:rsidR="00103407" w:rsidRDefault="00103407" w:rsidP="00103407">
      <w:pPr>
        <w:spacing w:after="0" w:line="276" w:lineRule="auto"/>
        <w:ind w:left="426" w:hanging="568"/>
        <w:jc w:val="center"/>
        <w:rPr>
          <w:rFonts w:ascii="Century Gothic" w:eastAsia="Times New Roman" w:hAnsi="Century Gothic" w:cs="Arial"/>
          <w:b/>
          <w:sz w:val="24"/>
          <w:szCs w:val="24"/>
          <w:lang w:val="es-ES_tradnl" w:eastAsia="es-ES"/>
        </w:rPr>
      </w:pPr>
    </w:p>
    <w:p w14:paraId="03D6DBE8" w14:textId="77777777" w:rsidR="00103407" w:rsidRDefault="00103407" w:rsidP="00103407">
      <w:pPr>
        <w:spacing w:after="0" w:line="276" w:lineRule="auto"/>
        <w:ind w:left="426" w:hanging="568"/>
        <w:jc w:val="center"/>
        <w:rPr>
          <w:rFonts w:ascii="Century Gothic" w:eastAsia="Times New Roman" w:hAnsi="Century Gothic" w:cs="Arial"/>
          <w:b/>
          <w:sz w:val="24"/>
          <w:szCs w:val="24"/>
          <w:lang w:val="es-ES_tradnl" w:eastAsia="es-ES"/>
        </w:rPr>
      </w:pPr>
    </w:p>
    <w:p w14:paraId="64BF13DE" w14:textId="77777777" w:rsidR="00103407" w:rsidRDefault="00103407" w:rsidP="00103407">
      <w:pPr>
        <w:spacing w:after="0" w:line="276" w:lineRule="auto"/>
        <w:ind w:left="426" w:hanging="568"/>
        <w:jc w:val="center"/>
        <w:rPr>
          <w:rFonts w:ascii="Century Gothic" w:eastAsia="Times New Roman" w:hAnsi="Century Gothic" w:cs="Arial"/>
          <w:b/>
          <w:sz w:val="24"/>
          <w:szCs w:val="24"/>
          <w:lang w:val="es-ES_tradnl" w:eastAsia="es-ES"/>
        </w:rPr>
      </w:pPr>
    </w:p>
    <w:p w14:paraId="116A1B85" w14:textId="77777777" w:rsidR="00103407" w:rsidRDefault="00103407" w:rsidP="00103407">
      <w:pPr>
        <w:spacing w:after="0" w:line="276" w:lineRule="auto"/>
        <w:ind w:left="426" w:hanging="568"/>
        <w:jc w:val="center"/>
        <w:rPr>
          <w:rFonts w:ascii="Century Gothic" w:eastAsia="Times New Roman" w:hAnsi="Century Gothic" w:cs="Arial"/>
          <w:b/>
          <w:sz w:val="24"/>
          <w:szCs w:val="24"/>
          <w:lang w:val="es-ES_tradnl" w:eastAsia="es-ES"/>
        </w:rPr>
      </w:pPr>
    </w:p>
    <w:p w14:paraId="2EAE7810" w14:textId="77777777" w:rsidR="00103407" w:rsidRDefault="00103407" w:rsidP="00103407">
      <w:pPr>
        <w:spacing w:after="0" w:line="276" w:lineRule="auto"/>
        <w:ind w:left="426" w:hanging="426"/>
        <w:jc w:val="center"/>
        <w:rPr>
          <w:rFonts w:ascii="Century Gothic" w:eastAsia="Times New Roman" w:hAnsi="Century Gothic" w:cs="Arial"/>
          <w:b/>
          <w:sz w:val="24"/>
          <w:szCs w:val="24"/>
          <w:lang w:val="es-ES_tradnl" w:eastAsia="es-ES"/>
        </w:rPr>
      </w:pPr>
    </w:p>
    <w:p w14:paraId="7640C0DF" w14:textId="77777777" w:rsidR="00103407" w:rsidRDefault="00103407" w:rsidP="00103407">
      <w:pPr>
        <w:spacing w:after="0" w:line="276" w:lineRule="auto"/>
        <w:ind w:left="426" w:hanging="426"/>
        <w:jc w:val="center"/>
        <w:rPr>
          <w:rFonts w:ascii="Century Gothic" w:eastAsia="Times New Roman" w:hAnsi="Century Gothic" w:cs="Arial"/>
          <w:b/>
          <w:sz w:val="24"/>
          <w:szCs w:val="24"/>
          <w:lang w:val="es-ES_tradnl" w:eastAsia="es-ES"/>
        </w:rPr>
      </w:pPr>
    </w:p>
    <w:p w14:paraId="2D341AA8" w14:textId="77777777" w:rsidR="00103407" w:rsidRDefault="00103407" w:rsidP="00103407">
      <w:pPr>
        <w:spacing w:after="0" w:line="276" w:lineRule="auto"/>
        <w:ind w:left="426" w:hanging="426"/>
        <w:jc w:val="center"/>
        <w:rPr>
          <w:rFonts w:ascii="Century Gothic" w:eastAsia="Times New Roman" w:hAnsi="Century Gothic" w:cs="Arial"/>
          <w:b/>
          <w:sz w:val="24"/>
          <w:szCs w:val="24"/>
          <w:lang w:val="es-ES_tradnl" w:eastAsia="es-ES"/>
        </w:rPr>
      </w:pPr>
    </w:p>
    <w:p w14:paraId="42EF6B62" w14:textId="77777777" w:rsidR="00103407" w:rsidRPr="002F393D" w:rsidRDefault="00103407" w:rsidP="00103407">
      <w:pPr>
        <w:spacing w:after="0" w:line="276" w:lineRule="auto"/>
        <w:rPr>
          <w:rFonts w:ascii="Century Gothic" w:eastAsia="Times New Roman" w:hAnsi="Century Gothic" w:cs="Arial"/>
          <w:b/>
          <w:sz w:val="24"/>
          <w:szCs w:val="24"/>
          <w:lang w:val="es-ES_tradnl" w:eastAsia="es-ES"/>
        </w:rPr>
      </w:pPr>
    </w:p>
    <w:p w14:paraId="75F76BF6" w14:textId="77777777" w:rsidR="00103407" w:rsidRDefault="00103407" w:rsidP="00103407">
      <w:pPr>
        <w:spacing w:after="0" w:line="276" w:lineRule="auto"/>
        <w:jc w:val="center"/>
        <w:rPr>
          <w:rFonts w:ascii="Century Gothic" w:eastAsia="Times New Roman" w:hAnsi="Century Gothic" w:cs="Arial"/>
          <w:b/>
          <w:sz w:val="24"/>
          <w:szCs w:val="24"/>
          <w:lang w:val="es-ES_tradnl" w:eastAsia="es-ES"/>
        </w:rPr>
      </w:pPr>
    </w:p>
    <w:p w14:paraId="2FF5A2A5" w14:textId="77777777" w:rsidR="00103407" w:rsidRPr="002F393D" w:rsidRDefault="00103407" w:rsidP="00103407">
      <w:pPr>
        <w:spacing w:after="0" w:line="276" w:lineRule="auto"/>
        <w:jc w:val="center"/>
        <w:rPr>
          <w:rFonts w:ascii="Century Gothic" w:eastAsia="Times New Roman" w:hAnsi="Century Gothic" w:cs="Arial"/>
          <w:b/>
          <w:sz w:val="24"/>
          <w:szCs w:val="24"/>
          <w:lang w:val="es-ES_tradnl" w:eastAsia="es-ES"/>
        </w:rPr>
      </w:pPr>
    </w:p>
    <w:p w14:paraId="7D6D6B87" w14:textId="77777777" w:rsidR="00103407" w:rsidRPr="002F393D" w:rsidRDefault="00103407" w:rsidP="00103407">
      <w:pPr>
        <w:spacing w:after="0" w:line="276" w:lineRule="auto"/>
        <w:jc w:val="center"/>
        <w:rPr>
          <w:rFonts w:ascii="Century Gothic" w:eastAsia="Times New Roman" w:hAnsi="Century Gothic" w:cs="Arial"/>
          <w:b/>
          <w:sz w:val="24"/>
          <w:szCs w:val="24"/>
          <w:lang w:val="es-ES_tradnl" w:eastAsia="es-ES"/>
        </w:rPr>
      </w:pPr>
    </w:p>
    <w:p w14:paraId="69C32735" w14:textId="77777777" w:rsidR="00103407" w:rsidRDefault="00103407" w:rsidP="00103407">
      <w:pPr>
        <w:spacing w:after="0" w:line="276" w:lineRule="auto"/>
        <w:rPr>
          <w:rFonts w:ascii="Century Gothic" w:eastAsia="Times New Roman" w:hAnsi="Century Gothic" w:cs="Arial"/>
          <w:b/>
          <w:sz w:val="24"/>
          <w:szCs w:val="24"/>
          <w:lang w:val="es-ES_tradnl" w:eastAsia="es-ES"/>
        </w:rPr>
      </w:pPr>
    </w:p>
    <w:p w14:paraId="7EC3FE2F" w14:textId="77777777" w:rsidR="00103407" w:rsidRDefault="00103407" w:rsidP="00103407">
      <w:pPr>
        <w:spacing w:after="0" w:line="276" w:lineRule="auto"/>
        <w:rPr>
          <w:rFonts w:ascii="Century Gothic" w:eastAsia="Times New Roman" w:hAnsi="Century Gothic" w:cs="Arial"/>
          <w:b/>
          <w:sz w:val="24"/>
          <w:szCs w:val="24"/>
          <w:lang w:val="es-ES_tradnl" w:eastAsia="es-ES"/>
        </w:rPr>
      </w:pPr>
    </w:p>
    <w:p w14:paraId="3FFB3A6C" w14:textId="77777777" w:rsidR="00103407" w:rsidRDefault="00103407" w:rsidP="00103407">
      <w:pPr>
        <w:spacing w:after="0" w:line="276" w:lineRule="auto"/>
        <w:rPr>
          <w:rFonts w:ascii="Century Gothic" w:eastAsia="Times New Roman" w:hAnsi="Century Gothic" w:cs="Arial"/>
          <w:b/>
          <w:sz w:val="24"/>
          <w:szCs w:val="24"/>
          <w:lang w:val="es-ES_tradnl" w:eastAsia="es-ES"/>
        </w:rPr>
      </w:pPr>
    </w:p>
    <w:p w14:paraId="23FD2A10" w14:textId="77777777" w:rsidR="00103407" w:rsidRDefault="00103407" w:rsidP="00103407">
      <w:pPr>
        <w:spacing w:after="0" w:line="276" w:lineRule="auto"/>
        <w:jc w:val="center"/>
        <w:rPr>
          <w:rFonts w:ascii="Century Gothic" w:eastAsia="Times New Roman" w:hAnsi="Century Gothic" w:cs="Arial"/>
          <w:b/>
          <w:sz w:val="24"/>
          <w:szCs w:val="24"/>
          <w:lang w:val="es-ES_tradnl" w:eastAsia="es-ES"/>
        </w:rPr>
      </w:pPr>
    </w:p>
    <w:p w14:paraId="42435FB6" w14:textId="77777777" w:rsidR="00103407" w:rsidRDefault="00103407" w:rsidP="00103407">
      <w:pPr>
        <w:spacing w:after="0" w:line="276" w:lineRule="auto"/>
        <w:jc w:val="center"/>
        <w:rPr>
          <w:rFonts w:ascii="Century Gothic" w:eastAsia="Times New Roman" w:hAnsi="Century Gothic" w:cs="Arial"/>
          <w:b/>
          <w:sz w:val="24"/>
          <w:szCs w:val="24"/>
          <w:lang w:val="es-ES_tradnl" w:eastAsia="es-ES"/>
        </w:rPr>
      </w:pPr>
    </w:p>
    <w:p w14:paraId="2DBB8FED" w14:textId="77777777" w:rsidR="00103407" w:rsidRDefault="00103407" w:rsidP="00103407">
      <w:pPr>
        <w:spacing w:after="0" w:line="276" w:lineRule="auto"/>
        <w:jc w:val="center"/>
        <w:rPr>
          <w:rFonts w:ascii="Century Gothic" w:eastAsia="Times New Roman" w:hAnsi="Century Gothic" w:cs="Arial"/>
          <w:b/>
          <w:sz w:val="24"/>
          <w:szCs w:val="24"/>
          <w:lang w:val="es-ES_tradnl" w:eastAsia="es-ES"/>
        </w:rPr>
      </w:pPr>
    </w:p>
    <w:p w14:paraId="0F8D4387" w14:textId="77777777" w:rsidR="00103407" w:rsidRDefault="00103407" w:rsidP="00103407">
      <w:pPr>
        <w:spacing w:after="0" w:line="276" w:lineRule="auto"/>
        <w:jc w:val="center"/>
        <w:rPr>
          <w:rFonts w:ascii="Century Gothic" w:eastAsia="Times New Roman" w:hAnsi="Century Gothic" w:cs="Arial"/>
          <w:b/>
          <w:sz w:val="24"/>
          <w:szCs w:val="24"/>
          <w:lang w:val="es-ES_tradnl" w:eastAsia="es-ES"/>
        </w:rPr>
      </w:pPr>
    </w:p>
    <w:p w14:paraId="39645002" w14:textId="77777777" w:rsidR="00103407" w:rsidRPr="002F393D" w:rsidRDefault="00103407" w:rsidP="00103407">
      <w:pPr>
        <w:spacing w:after="0" w:line="276" w:lineRule="auto"/>
        <w:jc w:val="center"/>
        <w:rPr>
          <w:rFonts w:ascii="Century Gothic" w:eastAsia="Times New Roman" w:hAnsi="Century Gothic" w:cs="Arial"/>
          <w:b/>
          <w:sz w:val="24"/>
          <w:szCs w:val="24"/>
          <w:lang w:val="es-ES_tradnl" w:eastAsia="es-ES"/>
        </w:rPr>
      </w:pPr>
    </w:p>
    <w:p w14:paraId="585E3EE2" w14:textId="77777777" w:rsidR="00103407" w:rsidRPr="002F393D" w:rsidRDefault="00103407" w:rsidP="00103407">
      <w:pPr>
        <w:spacing w:after="0" w:line="276" w:lineRule="auto"/>
        <w:jc w:val="center"/>
        <w:rPr>
          <w:rFonts w:ascii="Century Gothic" w:eastAsia="Times New Roman" w:hAnsi="Century Gothic" w:cs="Arial"/>
          <w:b/>
          <w:sz w:val="24"/>
          <w:szCs w:val="24"/>
          <w:lang w:val="es-ES_tradnl" w:eastAsia="es-ES"/>
        </w:rPr>
      </w:pPr>
    </w:p>
    <w:p w14:paraId="329F3BFE" w14:textId="77777777" w:rsidR="00103407" w:rsidRPr="002F393D" w:rsidRDefault="00103407" w:rsidP="00103407">
      <w:pPr>
        <w:spacing w:line="276" w:lineRule="auto"/>
        <w:ind w:left="-851"/>
        <w:jc w:val="center"/>
        <w:rPr>
          <w:rFonts w:ascii="Century Gothic" w:hAnsi="Century Gothic" w:cs="Arial"/>
          <w:sz w:val="24"/>
          <w:szCs w:val="24"/>
        </w:rPr>
      </w:pPr>
    </w:p>
    <w:p w14:paraId="21CD5B96" w14:textId="77777777" w:rsidR="00103407" w:rsidRPr="002F393D" w:rsidRDefault="00103407" w:rsidP="00103407">
      <w:pPr>
        <w:jc w:val="center"/>
        <w:rPr>
          <w:rFonts w:ascii="Century Gothic" w:hAnsi="Century Gothic"/>
          <w:sz w:val="24"/>
          <w:szCs w:val="24"/>
        </w:rPr>
      </w:pPr>
    </w:p>
    <w:p w14:paraId="5E3F5AF0" w14:textId="77777777" w:rsidR="00103407" w:rsidRPr="002F393D" w:rsidRDefault="00103407" w:rsidP="00103407">
      <w:pPr>
        <w:jc w:val="center"/>
        <w:rPr>
          <w:rFonts w:ascii="Century Gothic" w:hAnsi="Century Gothic"/>
          <w:sz w:val="24"/>
          <w:szCs w:val="24"/>
        </w:rPr>
      </w:pPr>
    </w:p>
    <w:p w14:paraId="3F909409" w14:textId="77777777" w:rsidR="00103407" w:rsidRPr="002F393D" w:rsidRDefault="00103407" w:rsidP="00103407">
      <w:pPr>
        <w:jc w:val="center"/>
        <w:rPr>
          <w:rFonts w:ascii="Century Gothic" w:hAnsi="Century Gothic"/>
          <w:sz w:val="24"/>
          <w:szCs w:val="24"/>
        </w:rPr>
      </w:pPr>
    </w:p>
    <w:p w14:paraId="288BF7DC" w14:textId="77777777" w:rsidR="00103407" w:rsidRPr="002F393D" w:rsidRDefault="00103407" w:rsidP="00103407">
      <w:pPr>
        <w:jc w:val="center"/>
        <w:rPr>
          <w:rFonts w:ascii="Century Gothic" w:hAnsi="Century Gothic"/>
          <w:sz w:val="24"/>
          <w:szCs w:val="24"/>
        </w:rPr>
      </w:pPr>
    </w:p>
    <w:p w14:paraId="1CB07D8E" w14:textId="77777777" w:rsidR="00103407" w:rsidRPr="002F393D" w:rsidRDefault="00103407" w:rsidP="00103407">
      <w:pPr>
        <w:jc w:val="center"/>
        <w:rPr>
          <w:rFonts w:ascii="Century Gothic" w:hAnsi="Century Gothic"/>
          <w:sz w:val="24"/>
          <w:szCs w:val="24"/>
        </w:rPr>
      </w:pPr>
    </w:p>
    <w:p w14:paraId="39CD60C4" w14:textId="77777777" w:rsidR="00103407" w:rsidRDefault="00103407" w:rsidP="00103407"/>
    <w:p w14:paraId="1706112D" w14:textId="77777777" w:rsidR="00103407" w:rsidRDefault="00103407" w:rsidP="00103407"/>
    <w:p w14:paraId="5ECDBA3F" w14:textId="77777777" w:rsidR="00103407" w:rsidRDefault="00103407" w:rsidP="00103407"/>
    <w:p w14:paraId="27DE092C" w14:textId="77777777" w:rsidR="00103407" w:rsidRDefault="00103407"/>
    <w:sectPr w:rsidR="00103407" w:rsidSect="00D81B0D">
      <w:headerReference w:type="default" r:id="rId4"/>
      <w:pgSz w:w="12240" w:h="19298" w:code="161"/>
      <w:pgMar w:top="1417" w:right="1701" w:bottom="1417" w:left="1701" w:header="17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EE6FE" w14:textId="77777777" w:rsidR="00922603" w:rsidRDefault="00000000" w:rsidP="00922603">
    <w:pPr>
      <w:pStyle w:val="Encabezado"/>
      <w:jc w:val="center"/>
      <w:rPr>
        <w:rFonts w:ascii="Century Gothic" w:hAnsi="Century Gothic"/>
        <w:b/>
        <w:sz w:val="24"/>
        <w:szCs w:val="28"/>
      </w:rPr>
    </w:pPr>
  </w:p>
  <w:p w14:paraId="5AA06B86" w14:textId="77777777" w:rsidR="00B636FA" w:rsidRDefault="00000000" w:rsidP="00B636FA">
    <w:pPr>
      <w:pStyle w:val="Encabezado"/>
      <w:jc w:val="center"/>
      <w:rPr>
        <w:rFonts w:ascii="Century Gothic" w:hAnsi="Century Gothic"/>
        <w:b/>
        <w:sz w:val="28"/>
        <w:szCs w:val="28"/>
      </w:rPr>
    </w:pPr>
  </w:p>
  <w:p w14:paraId="5749D7EF" w14:textId="77777777" w:rsidR="00922603" w:rsidRPr="00B636FA" w:rsidRDefault="00000000" w:rsidP="00B636FA">
    <w:pPr>
      <w:pStyle w:val="Encabezado"/>
      <w:jc w:val="center"/>
      <w:rPr>
        <w:rFonts w:ascii="Century Gothic" w:hAnsi="Century Gothic"/>
        <w:b/>
        <w:sz w:val="24"/>
        <w:szCs w:val="24"/>
      </w:rPr>
    </w:pPr>
    <w:r w:rsidRPr="00B636FA">
      <w:rPr>
        <w:rFonts w:ascii="Century Gothic" w:hAnsi="Century Gothic"/>
        <w:b/>
        <w:sz w:val="24"/>
        <w:szCs w:val="24"/>
      </w:rPr>
      <w:t>ACTA DE LA SESIÓN DE FOMENTO AGROPECUARIO, FORESTAL Y PESCA.</w:t>
    </w:r>
    <w:r>
      <w:rPr>
        <w:rFonts w:ascii="Century Gothic" w:hAnsi="Century Gothic"/>
        <w:b/>
        <w:sz w:val="24"/>
        <w:szCs w:val="24"/>
      </w:rPr>
      <w:t xml:space="preserve"> </w:t>
    </w:r>
    <w:r>
      <w:rPr>
        <w:rFonts w:ascii="Century Gothic" w:hAnsi="Century Gothic"/>
        <w:b/>
        <w:sz w:val="24"/>
        <w:szCs w:val="24"/>
      </w:rPr>
      <w:t>JUEVES 20</w:t>
    </w:r>
    <w:r w:rsidRPr="00B636FA">
      <w:rPr>
        <w:rFonts w:ascii="Century Gothic" w:hAnsi="Century Gothic"/>
        <w:b/>
        <w:sz w:val="24"/>
        <w:szCs w:val="24"/>
      </w:rPr>
      <w:t xml:space="preserve"> DE </w:t>
    </w:r>
    <w:r>
      <w:rPr>
        <w:rFonts w:ascii="Century Gothic" w:hAnsi="Century Gothic"/>
        <w:b/>
        <w:sz w:val="24"/>
        <w:szCs w:val="24"/>
      </w:rPr>
      <w:t>OCTUBRE</w:t>
    </w:r>
    <w:r w:rsidRPr="00B636FA">
      <w:rPr>
        <w:rFonts w:ascii="Century Gothic" w:hAnsi="Century Gothic"/>
        <w:b/>
        <w:sz w:val="24"/>
        <w:szCs w:val="24"/>
      </w:rPr>
      <w:t xml:space="preserve"> DEL 2022</w:t>
    </w:r>
  </w:p>
  <w:p w14:paraId="46EDC703" w14:textId="77777777" w:rsidR="00922603" w:rsidRPr="00B636FA" w:rsidRDefault="00000000" w:rsidP="00B636FA">
    <w:pPr>
      <w:pStyle w:val="Encabezado"/>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407"/>
    <w:rsid w:val="001034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EA0F2"/>
  <w15:chartTrackingRefBased/>
  <w15:docId w15:val="{099F661A-EDC5-4DED-8FA7-12B571594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4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03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034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3407"/>
  </w:style>
  <w:style w:type="paragraph" w:styleId="Sinespaciado">
    <w:name w:val="No Spacing"/>
    <w:uiPriority w:val="1"/>
    <w:qFormat/>
    <w:rsid w:val="001034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5291</Words>
  <Characters>29104</Characters>
  <Application>Microsoft Office Word</Application>
  <DocSecurity>0</DocSecurity>
  <Lines>242</Lines>
  <Paragraphs>68</Paragraphs>
  <ScaleCrop>false</ScaleCrop>
  <Company/>
  <LinksUpToDate>false</LinksUpToDate>
  <CharactersWithSpaces>34327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1</cp:revision>
  <dcterms:created xsi:type="dcterms:W3CDTF">2022-11-23T18:57:00Z</dcterms:created>
  <dcterms:modified xsi:type="dcterms:W3CDTF">2022-11-23T19:10:00Z</dcterms:modified>
</cp:coreProperties>
</file>